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0268" w14:textId="55D4F804" w:rsidR="000B28C8" w:rsidRDefault="000B28C8" w:rsidP="000B28C8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C4C16" w14:textId="70A630F4" w:rsidR="000B28C8" w:rsidRDefault="000B28C8" w:rsidP="004C65C0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300390">
        <w:rPr>
          <w:rFonts w:ascii="Arial" w:hAnsi="Arial" w:cs="Arial"/>
        </w:rPr>
        <w:t xml:space="preserve"> p</w:t>
      </w:r>
      <w:r w:rsidRPr="003B2F69">
        <w:rPr>
          <w:rFonts w:ascii="Arial" w:hAnsi="Arial" w:cs="Arial"/>
        </w:rPr>
        <w:t xml:space="preserve">arish </w:t>
      </w:r>
      <w:r w:rsidR="00300390">
        <w:rPr>
          <w:rFonts w:ascii="Arial" w:hAnsi="Arial" w:cs="Arial"/>
        </w:rPr>
        <w:t>c</w:t>
      </w:r>
      <w:r w:rsidRPr="003B2F69">
        <w:rPr>
          <w:rFonts w:ascii="Arial" w:hAnsi="Arial" w:cs="Arial"/>
        </w:rPr>
        <w:t>ouncil meeting held on</w:t>
      </w:r>
    </w:p>
    <w:p w14:paraId="618FCEF1" w14:textId="4D4BDA2F" w:rsidR="000B28C8" w:rsidRDefault="00300390" w:rsidP="000B2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C83521">
        <w:rPr>
          <w:rFonts w:ascii="Arial" w:hAnsi="Arial" w:cs="Arial"/>
        </w:rPr>
        <w:t>11</w:t>
      </w:r>
      <w:r w:rsidR="00C83521" w:rsidRPr="00C83521">
        <w:rPr>
          <w:rFonts w:ascii="Arial" w:hAnsi="Arial" w:cs="Arial"/>
          <w:vertAlign w:val="superscript"/>
        </w:rPr>
        <w:t>th</w:t>
      </w:r>
      <w:r w:rsidR="00C83521">
        <w:rPr>
          <w:rFonts w:ascii="Arial" w:hAnsi="Arial" w:cs="Arial"/>
        </w:rPr>
        <w:t xml:space="preserve"> March</w:t>
      </w:r>
      <w:r w:rsidR="0023366D">
        <w:rPr>
          <w:rFonts w:ascii="Arial" w:hAnsi="Arial" w:cs="Arial"/>
        </w:rPr>
        <w:t xml:space="preserve"> 2025</w:t>
      </w:r>
      <w:r w:rsidR="000B28C8">
        <w:rPr>
          <w:rFonts w:ascii="Arial" w:hAnsi="Arial" w:cs="Arial"/>
        </w:rPr>
        <w:t xml:space="preserve"> </w:t>
      </w:r>
      <w:r w:rsidR="000B28C8" w:rsidRPr="003B2F69">
        <w:rPr>
          <w:rFonts w:ascii="Arial" w:hAnsi="Arial" w:cs="Arial"/>
        </w:rPr>
        <w:t>at 7.</w:t>
      </w:r>
      <w:r w:rsidR="00F86094">
        <w:rPr>
          <w:rFonts w:ascii="Arial" w:hAnsi="Arial" w:cs="Arial"/>
        </w:rPr>
        <w:t>00</w:t>
      </w:r>
      <w:r w:rsidR="000B28C8" w:rsidRPr="003B2F69">
        <w:rPr>
          <w:rFonts w:ascii="Arial" w:hAnsi="Arial" w:cs="Arial"/>
        </w:rPr>
        <w:t>pm</w:t>
      </w:r>
      <w:r w:rsidR="000B28C8"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422A03" w:rsidRDefault="000B28C8" w:rsidP="00422A03">
      <w:pPr>
        <w:pStyle w:val="NoSpacing"/>
        <w:rPr>
          <w:rFonts w:ascii="Arial" w:hAnsi="Arial" w:cs="Arial"/>
          <w:b/>
          <w:sz w:val="24"/>
          <w:szCs w:val="24"/>
        </w:rPr>
      </w:pPr>
      <w:r w:rsidRPr="003B2F69">
        <w:rPr>
          <w:rFonts w:ascii="Arial" w:hAnsi="Arial" w:cs="Arial"/>
          <w:u w:val="single"/>
        </w:rPr>
        <w:t>Attendees</w:t>
      </w:r>
    </w:p>
    <w:p w14:paraId="71A8DBE7" w14:textId="413F8421" w:rsidR="00886AD9" w:rsidRDefault="000A354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P Oxley (Chairman)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23366D">
        <w:rPr>
          <w:rFonts w:ascii="Arial" w:hAnsi="Arial" w:cs="Arial"/>
        </w:rPr>
        <w:tab/>
      </w:r>
      <w:r w:rsidR="00764FB0">
        <w:rPr>
          <w:rFonts w:ascii="Arial" w:hAnsi="Arial" w:cs="Arial"/>
        </w:rPr>
        <w:t>Cllr T Luck</w:t>
      </w:r>
      <w:r w:rsidR="0023366D">
        <w:rPr>
          <w:rFonts w:ascii="Arial" w:hAnsi="Arial" w:cs="Arial"/>
        </w:rPr>
        <w:tab/>
      </w:r>
      <w:r w:rsidR="0023366D">
        <w:rPr>
          <w:rFonts w:ascii="Arial" w:hAnsi="Arial" w:cs="Arial"/>
        </w:rPr>
        <w:tab/>
      </w:r>
      <w:r w:rsidR="00E5674C">
        <w:rPr>
          <w:rFonts w:ascii="Arial" w:hAnsi="Arial" w:cs="Arial"/>
        </w:rPr>
        <w:t xml:space="preserve">Cllr </w:t>
      </w:r>
      <w:r w:rsidR="0053625B">
        <w:rPr>
          <w:rFonts w:ascii="Arial" w:hAnsi="Arial" w:cs="Arial"/>
        </w:rPr>
        <w:t>R Turner</w:t>
      </w:r>
    </w:p>
    <w:p w14:paraId="1CEFB80D" w14:textId="77777777" w:rsidR="00747B83" w:rsidRDefault="00632D82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L Phillips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M Rossi (Vice Chairman)</w:t>
      </w:r>
      <w:r w:rsidR="00D52DDC">
        <w:rPr>
          <w:rFonts w:ascii="Arial" w:hAnsi="Arial" w:cs="Arial"/>
        </w:rPr>
        <w:tab/>
      </w:r>
      <w:r w:rsidR="00D52DDC">
        <w:rPr>
          <w:rFonts w:ascii="Arial" w:hAnsi="Arial" w:cs="Arial"/>
        </w:rPr>
        <w:tab/>
      </w:r>
    </w:p>
    <w:p w14:paraId="504833B0" w14:textId="732992C0" w:rsidR="00632D82" w:rsidRDefault="00D52DDC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Nikola Evans - Clerk</w:t>
      </w:r>
    </w:p>
    <w:p w14:paraId="1191119B" w14:textId="77777777" w:rsidR="00D52DDC" w:rsidRDefault="00D52DDC" w:rsidP="00175692">
      <w:pPr>
        <w:spacing w:after="0"/>
        <w:rPr>
          <w:rFonts w:ascii="Arial" w:hAnsi="Arial" w:cs="Arial"/>
        </w:rPr>
      </w:pPr>
    </w:p>
    <w:p w14:paraId="3877EA76" w14:textId="77777777" w:rsidR="00D52DDC" w:rsidRDefault="00D52DDC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 x MOP</w:t>
      </w:r>
    </w:p>
    <w:p w14:paraId="6DD73BC6" w14:textId="77777777" w:rsidR="00D52DDC" w:rsidRDefault="00D52DDC" w:rsidP="00175692">
      <w:pPr>
        <w:spacing w:after="0"/>
        <w:rPr>
          <w:rFonts w:ascii="Arial" w:hAnsi="Arial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909"/>
      </w:tblGrid>
      <w:tr w:rsidR="004902D2" w:rsidRPr="00E04DDE" w14:paraId="7530E33C" w14:textId="77777777" w:rsidTr="009218EA">
        <w:tc>
          <w:tcPr>
            <w:tcW w:w="439" w:type="dxa"/>
            <w:shd w:val="clear" w:color="auto" w:fill="auto"/>
          </w:tcPr>
          <w:p w14:paraId="6418291A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9" w:type="dxa"/>
            <w:shd w:val="clear" w:color="auto" w:fill="auto"/>
          </w:tcPr>
          <w:p w14:paraId="0DEDC1CF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</w:tc>
      </w:tr>
      <w:tr w:rsidR="004902D2" w:rsidRPr="00E04DDE" w14:paraId="799ADAEA" w14:textId="77777777" w:rsidTr="009218EA">
        <w:tc>
          <w:tcPr>
            <w:tcW w:w="439" w:type="dxa"/>
            <w:shd w:val="clear" w:color="auto" w:fill="auto"/>
          </w:tcPr>
          <w:p w14:paraId="7FA03B47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410F0E0D" w14:textId="5EDBE44B" w:rsidR="004902D2" w:rsidRPr="00CE3859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CE3859">
              <w:rPr>
                <w:rFonts w:ascii="Arial" w:eastAsia="Times New Roman" w:hAnsi="Arial" w:cs="Arial"/>
                <w:sz w:val="20"/>
                <w:szCs w:val="20"/>
              </w:rPr>
              <w:t>None received</w:t>
            </w:r>
          </w:p>
        </w:tc>
      </w:tr>
      <w:tr w:rsidR="004902D2" w:rsidRPr="00E04DDE" w14:paraId="559F24A0" w14:textId="77777777" w:rsidTr="009218EA">
        <w:tc>
          <w:tcPr>
            <w:tcW w:w="439" w:type="dxa"/>
            <w:shd w:val="clear" w:color="auto" w:fill="auto"/>
          </w:tcPr>
          <w:p w14:paraId="6F8A681C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9" w:type="dxa"/>
            <w:shd w:val="clear" w:color="auto" w:fill="auto"/>
          </w:tcPr>
          <w:p w14:paraId="2BC8E8FE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4902D2" w:rsidRPr="00E04DDE" w14:paraId="3334CA6C" w14:textId="77777777" w:rsidTr="009218EA">
        <w:tc>
          <w:tcPr>
            <w:tcW w:w="439" w:type="dxa"/>
            <w:shd w:val="clear" w:color="auto" w:fill="auto"/>
          </w:tcPr>
          <w:p w14:paraId="379D2F5D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242ED1D6" w14:textId="3C74F68B" w:rsidR="004902D2" w:rsidRPr="00CE3859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CE3859">
              <w:rPr>
                <w:rFonts w:ascii="Arial" w:eastAsia="Times New Roman" w:hAnsi="Arial" w:cs="Arial"/>
                <w:sz w:val="20"/>
                <w:szCs w:val="20"/>
              </w:rPr>
              <w:t>None received</w:t>
            </w:r>
            <w:r w:rsidR="001A5E05" w:rsidRPr="00CE3859">
              <w:rPr>
                <w:rFonts w:ascii="Arial" w:eastAsia="Times New Roman" w:hAnsi="Arial" w:cs="Arial"/>
                <w:sz w:val="20"/>
                <w:szCs w:val="20"/>
              </w:rPr>
              <w:t>, Cllr M Yarwood did not attend this meeting</w:t>
            </w:r>
          </w:p>
        </w:tc>
      </w:tr>
      <w:tr w:rsidR="004902D2" w:rsidRPr="00E04DDE" w14:paraId="39AE79AB" w14:textId="77777777" w:rsidTr="009218EA">
        <w:tc>
          <w:tcPr>
            <w:tcW w:w="439" w:type="dxa"/>
            <w:shd w:val="clear" w:color="auto" w:fill="auto"/>
          </w:tcPr>
          <w:p w14:paraId="554CEB7C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9" w:type="dxa"/>
            <w:shd w:val="clear" w:color="auto" w:fill="auto"/>
          </w:tcPr>
          <w:p w14:paraId="02F2DA54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14</w:t>
            </w:r>
            <w:r w:rsidRPr="00653A3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2025</w:t>
            </w:r>
          </w:p>
        </w:tc>
      </w:tr>
      <w:tr w:rsidR="001A5E05" w:rsidRPr="00E04DDE" w14:paraId="277DFA6B" w14:textId="77777777" w:rsidTr="009218EA">
        <w:tc>
          <w:tcPr>
            <w:tcW w:w="439" w:type="dxa"/>
            <w:shd w:val="clear" w:color="auto" w:fill="auto"/>
          </w:tcPr>
          <w:p w14:paraId="4AF69C2C" w14:textId="77777777" w:rsidR="001A5E05" w:rsidRPr="00E04DDE" w:rsidRDefault="001A5E05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71D22FBB" w14:textId="3B9D2912" w:rsidR="001A5E05" w:rsidRPr="00CE3859" w:rsidRDefault="000B4E0F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CE3859">
              <w:rPr>
                <w:rFonts w:ascii="Arial" w:eastAsia="Times New Roman" w:hAnsi="Arial" w:cs="Arial"/>
                <w:sz w:val="20"/>
                <w:szCs w:val="20"/>
              </w:rPr>
              <w:t>Proposed Cllr T Luck, 2</w:t>
            </w:r>
            <w:r w:rsidRPr="00CE38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 w:rsidRPr="00CE3859">
              <w:rPr>
                <w:rFonts w:ascii="Arial" w:eastAsia="Times New Roman" w:hAnsi="Arial" w:cs="Arial"/>
                <w:sz w:val="20"/>
                <w:szCs w:val="20"/>
              </w:rPr>
              <w:t xml:space="preserve"> Cllr </w:t>
            </w:r>
            <w:r w:rsidR="00553E47" w:rsidRPr="00CE3859">
              <w:rPr>
                <w:rFonts w:ascii="Arial" w:eastAsia="Times New Roman" w:hAnsi="Arial" w:cs="Arial"/>
                <w:sz w:val="20"/>
                <w:szCs w:val="20"/>
              </w:rPr>
              <w:t>M Newman – approved as a true record</w:t>
            </w:r>
          </w:p>
        </w:tc>
      </w:tr>
      <w:tr w:rsidR="004902D2" w:rsidRPr="001506AC" w14:paraId="743CD5BE" w14:textId="77777777" w:rsidTr="009218EA">
        <w:tc>
          <w:tcPr>
            <w:tcW w:w="439" w:type="dxa"/>
            <w:shd w:val="clear" w:color="auto" w:fill="auto"/>
          </w:tcPr>
          <w:p w14:paraId="757E74F4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9" w:type="dxa"/>
            <w:shd w:val="clear" w:color="auto" w:fill="auto"/>
          </w:tcPr>
          <w:p w14:paraId="49FFC531" w14:textId="36792C15" w:rsidR="004902D2" w:rsidRPr="00A5540C" w:rsidRDefault="004902D2" w:rsidP="00A5540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adjourn parish council meeting to allow for public participation </w:t>
            </w:r>
          </w:p>
        </w:tc>
      </w:tr>
      <w:tr w:rsidR="00553E47" w:rsidRPr="001506AC" w14:paraId="2597B10C" w14:textId="77777777" w:rsidTr="009218EA">
        <w:tc>
          <w:tcPr>
            <w:tcW w:w="439" w:type="dxa"/>
            <w:shd w:val="clear" w:color="auto" w:fill="auto"/>
          </w:tcPr>
          <w:p w14:paraId="46C61D95" w14:textId="77777777" w:rsidR="00553E47" w:rsidRPr="00E04DDE" w:rsidRDefault="00553E47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7227239D" w14:textId="1F97D4D5" w:rsidR="007C4A0A" w:rsidRPr="00A36C07" w:rsidRDefault="00961FAE" w:rsidP="00A36C07">
            <w:pPr>
              <w:pStyle w:val="NoSpacing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26477">
              <w:rPr>
                <w:rFonts w:ascii="Arial" w:eastAsia="Times New Roman" w:hAnsi="Arial" w:cs="Arial"/>
                <w:sz w:val="20"/>
                <w:szCs w:val="20"/>
              </w:rPr>
              <w:t xml:space="preserve">Public participation </w:t>
            </w:r>
            <w:r w:rsidR="00A36C07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4B176A" w:rsidRPr="00A36C07">
              <w:rPr>
                <w:rFonts w:ascii="Arial" w:hAnsi="Arial" w:cs="Arial"/>
                <w:sz w:val="20"/>
                <w:szCs w:val="20"/>
              </w:rPr>
              <w:t>MOP aske</w:t>
            </w:r>
            <w:r w:rsidR="00A36C07" w:rsidRPr="00A36C07">
              <w:rPr>
                <w:rFonts w:ascii="Arial" w:hAnsi="Arial" w:cs="Arial"/>
                <w:sz w:val="20"/>
                <w:szCs w:val="20"/>
              </w:rPr>
              <w:t>d</w:t>
            </w:r>
            <w:r w:rsidR="004B176A" w:rsidRPr="00A36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A0A" w:rsidRPr="00A36C07">
              <w:rPr>
                <w:rFonts w:ascii="Arial" w:hAnsi="Arial" w:cs="Arial"/>
                <w:sz w:val="20"/>
                <w:szCs w:val="20"/>
              </w:rPr>
              <w:t>the following question to be answered at the annual public meeting due to take place in May</w:t>
            </w:r>
          </w:p>
          <w:p w14:paraId="6CFA689B" w14:textId="77777777" w:rsidR="007C4A0A" w:rsidRPr="00A26477" w:rsidRDefault="007C4A0A" w:rsidP="007C4A0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26477">
              <w:rPr>
                <w:rFonts w:ascii="Arial" w:hAnsi="Arial" w:cs="Arial"/>
                <w:sz w:val="20"/>
                <w:szCs w:val="20"/>
              </w:rPr>
              <w:t>G</w:t>
            </w:r>
            <w:r w:rsidR="004B176A" w:rsidRPr="00A26477">
              <w:rPr>
                <w:rFonts w:ascii="Arial" w:hAnsi="Arial" w:cs="Arial"/>
                <w:sz w:val="20"/>
                <w:szCs w:val="20"/>
              </w:rPr>
              <w:t xml:space="preserve">ive an explanation of </w:t>
            </w:r>
            <w:r w:rsidR="00F424C7" w:rsidRPr="00A26477">
              <w:rPr>
                <w:rFonts w:ascii="Arial" w:hAnsi="Arial" w:cs="Arial"/>
                <w:sz w:val="20"/>
                <w:szCs w:val="20"/>
              </w:rPr>
              <w:t>what they are doing to achieve the mission statement</w:t>
            </w:r>
          </w:p>
          <w:p w14:paraId="06D4C5FA" w14:textId="5AD120CF" w:rsidR="004B176A" w:rsidRPr="00A26477" w:rsidRDefault="007C4A0A" w:rsidP="007C4A0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26477">
              <w:rPr>
                <w:rFonts w:ascii="Arial" w:hAnsi="Arial" w:cs="Arial"/>
                <w:sz w:val="20"/>
                <w:szCs w:val="20"/>
              </w:rPr>
              <w:t>H</w:t>
            </w:r>
            <w:r w:rsidR="00F424C7" w:rsidRPr="00A26477">
              <w:rPr>
                <w:rFonts w:ascii="Arial" w:hAnsi="Arial" w:cs="Arial"/>
                <w:sz w:val="20"/>
                <w:szCs w:val="20"/>
              </w:rPr>
              <w:t xml:space="preserve">ave the parish council discussed </w:t>
            </w:r>
            <w:r w:rsidR="00EA59CD" w:rsidRPr="00A26477">
              <w:rPr>
                <w:rFonts w:ascii="Arial" w:hAnsi="Arial" w:cs="Arial"/>
                <w:sz w:val="20"/>
                <w:szCs w:val="20"/>
              </w:rPr>
              <w:t>sustainability</w:t>
            </w:r>
            <w:r w:rsidR="00F424C7" w:rsidRPr="00A26477">
              <w:rPr>
                <w:rFonts w:ascii="Arial" w:hAnsi="Arial" w:cs="Arial"/>
                <w:sz w:val="20"/>
                <w:szCs w:val="20"/>
              </w:rPr>
              <w:t xml:space="preserve"> issues with </w:t>
            </w:r>
            <w:r w:rsidR="00EA59CD" w:rsidRPr="00A26477">
              <w:rPr>
                <w:rFonts w:ascii="Arial" w:hAnsi="Arial" w:cs="Arial"/>
                <w:sz w:val="20"/>
                <w:szCs w:val="20"/>
              </w:rPr>
              <w:t xml:space="preserve">The Bradley Trust and what was the outcome. </w:t>
            </w:r>
          </w:p>
          <w:p w14:paraId="60D86371" w14:textId="77777777" w:rsidR="00553E47" w:rsidRPr="00A26477" w:rsidRDefault="00181527" w:rsidP="0018152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26477">
              <w:rPr>
                <w:rFonts w:ascii="Arial" w:eastAsia="Times New Roman" w:hAnsi="Arial" w:cs="Arial"/>
                <w:sz w:val="20"/>
                <w:szCs w:val="20"/>
              </w:rPr>
              <w:t>Stafford Borough Council – Did not attend</w:t>
            </w:r>
          </w:p>
          <w:p w14:paraId="3969A97B" w14:textId="66158519" w:rsidR="00181527" w:rsidRPr="00181527" w:rsidRDefault="00181527" w:rsidP="0018152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6477">
              <w:rPr>
                <w:rFonts w:ascii="Arial" w:eastAsia="Times New Roman" w:hAnsi="Arial" w:cs="Arial"/>
                <w:sz w:val="20"/>
                <w:szCs w:val="20"/>
              </w:rPr>
              <w:t>Staffordshire County Council – Did not attend</w:t>
            </w:r>
          </w:p>
        </w:tc>
      </w:tr>
      <w:tr w:rsidR="004902D2" w:rsidRPr="005A097D" w14:paraId="073C2394" w14:textId="77777777" w:rsidTr="009218EA">
        <w:tc>
          <w:tcPr>
            <w:tcW w:w="439" w:type="dxa"/>
            <w:shd w:val="clear" w:color="auto" w:fill="auto"/>
          </w:tcPr>
          <w:p w14:paraId="5CE0DE45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9" w:type="dxa"/>
            <w:shd w:val="clear" w:color="auto" w:fill="auto"/>
          </w:tcPr>
          <w:p w14:paraId="799FEC60" w14:textId="37CE75F7" w:rsidR="004902D2" w:rsidRPr="00A5540C" w:rsidRDefault="004902D2" w:rsidP="00A5540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A36C07" w:rsidRPr="005A097D" w14:paraId="6DFF597F" w14:textId="77777777" w:rsidTr="009218EA">
        <w:tc>
          <w:tcPr>
            <w:tcW w:w="439" w:type="dxa"/>
            <w:shd w:val="clear" w:color="auto" w:fill="auto"/>
          </w:tcPr>
          <w:p w14:paraId="4CE50E1D" w14:textId="77777777" w:rsidR="00A36C07" w:rsidRDefault="00A36C07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11856B45" w14:textId="77777777" w:rsidR="00A36C07" w:rsidRDefault="00A5540C" w:rsidP="00A55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Affordable Rural Housing - </w:t>
            </w:r>
            <w:r w:rsidR="00C31D6C" w:rsidRPr="00A5540C">
              <w:rPr>
                <w:rFonts w:ascii="Arial" w:eastAsia="Times New Roman" w:hAnsi="Arial" w:cs="Arial"/>
                <w:sz w:val="20"/>
                <w:szCs w:val="20"/>
              </w:rPr>
              <w:t>RESOLVED to carry out housing needs survey, clerk to organise with Support Stafford</w:t>
            </w:r>
          </w:p>
          <w:p w14:paraId="0A5B5CAF" w14:textId="7696B6B4" w:rsidR="009262ED" w:rsidRPr="00A5540C" w:rsidRDefault="0033482A" w:rsidP="00A55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revisit the Beautiful Bradley community plan</w:t>
            </w:r>
            <w:r w:rsidR="002F0FE1">
              <w:rPr>
                <w:rFonts w:ascii="Arial" w:eastAsia="Times New Roman" w:hAnsi="Arial" w:cs="Arial"/>
                <w:sz w:val="20"/>
                <w:szCs w:val="20"/>
              </w:rPr>
              <w:t xml:space="preserve"> – To be added to the next agenda for </w:t>
            </w:r>
            <w:r w:rsidR="005563F0">
              <w:rPr>
                <w:rFonts w:ascii="Arial" w:eastAsia="Times New Roman" w:hAnsi="Arial" w:cs="Arial"/>
                <w:sz w:val="20"/>
                <w:szCs w:val="20"/>
              </w:rPr>
              <w:t>consideration, however the parish council needs to be cau</w:t>
            </w:r>
            <w:r w:rsidR="002913AA">
              <w:rPr>
                <w:rFonts w:ascii="Arial" w:eastAsia="Times New Roman" w:hAnsi="Arial" w:cs="Arial"/>
                <w:sz w:val="20"/>
                <w:szCs w:val="20"/>
              </w:rPr>
              <w:t xml:space="preserve">tious of spending funds until we know more about the </w:t>
            </w:r>
            <w:r w:rsidR="00622524">
              <w:rPr>
                <w:rFonts w:ascii="Arial" w:eastAsia="Times New Roman" w:hAnsi="Arial" w:cs="Arial"/>
                <w:sz w:val="20"/>
                <w:szCs w:val="20"/>
              </w:rPr>
              <w:t>local</w:t>
            </w:r>
            <w:r w:rsidR="002913AA">
              <w:rPr>
                <w:rFonts w:ascii="Arial" w:eastAsia="Times New Roman" w:hAnsi="Arial" w:cs="Arial"/>
                <w:sz w:val="20"/>
                <w:szCs w:val="20"/>
              </w:rPr>
              <w:t xml:space="preserve"> government reorganisation </w:t>
            </w:r>
            <w:r w:rsidR="00622524">
              <w:rPr>
                <w:rFonts w:ascii="Arial" w:eastAsia="Times New Roman" w:hAnsi="Arial" w:cs="Arial"/>
                <w:sz w:val="20"/>
                <w:szCs w:val="20"/>
              </w:rPr>
              <w:t>and what extra responsibilities might be imposed on parish councils.</w:t>
            </w:r>
          </w:p>
        </w:tc>
      </w:tr>
      <w:tr w:rsidR="004902D2" w:rsidRPr="008148FA" w14:paraId="3446AD0C" w14:textId="77777777" w:rsidTr="009218EA">
        <w:tc>
          <w:tcPr>
            <w:tcW w:w="439" w:type="dxa"/>
            <w:shd w:val="clear" w:color="auto" w:fill="auto"/>
          </w:tcPr>
          <w:p w14:paraId="292D8C41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9" w:type="dxa"/>
            <w:shd w:val="clear" w:color="auto" w:fill="auto"/>
          </w:tcPr>
          <w:p w14:paraId="42B4FE58" w14:textId="77777777" w:rsidR="004902D2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  <w:tbl>
            <w:tblPr>
              <w:tblStyle w:val="TableGrid"/>
              <w:tblW w:w="8952" w:type="dxa"/>
              <w:tblLook w:val="04A0" w:firstRow="1" w:lastRow="0" w:firstColumn="1" w:lastColumn="0" w:noHBand="0" w:noVBand="1"/>
            </w:tblPr>
            <w:tblGrid>
              <w:gridCol w:w="1517"/>
              <w:gridCol w:w="1350"/>
              <w:gridCol w:w="4111"/>
              <w:gridCol w:w="1974"/>
            </w:tblGrid>
            <w:tr w:rsidR="009218EA" w14:paraId="7D6B7390" w14:textId="77777777" w:rsidTr="009218EA">
              <w:tc>
                <w:tcPr>
                  <w:tcW w:w="1517" w:type="dxa"/>
                </w:tcPr>
                <w:p w14:paraId="31A84EF1" w14:textId="77777777" w:rsidR="009218EA" w:rsidRDefault="009218EA" w:rsidP="00921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Application Number</w:t>
                  </w:r>
                </w:p>
              </w:tc>
              <w:tc>
                <w:tcPr>
                  <w:tcW w:w="1350" w:type="dxa"/>
                </w:tcPr>
                <w:p w14:paraId="20E93D82" w14:textId="77777777" w:rsidR="009218EA" w:rsidRDefault="009218EA" w:rsidP="00921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Site Address</w:t>
                  </w:r>
                </w:p>
              </w:tc>
              <w:tc>
                <w:tcPr>
                  <w:tcW w:w="4111" w:type="dxa"/>
                </w:tcPr>
                <w:p w14:paraId="2EE9626B" w14:textId="77777777" w:rsidR="009218EA" w:rsidRDefault="009218EA" w:rsidP="00921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Proposed Development</w:t>
                  </w:r>
                </w:p>
              </w:tc>
              <w:tc>
                <w:tcPr>
                  <w:tcW w:w="1974" w:type="dxa"/>
                </w:tcPr>
                <w:p w14:paraId="4A717392" w14:textId="77777777" w:rsidR="009218EA" w:rsidRDefault="009218EA" w:rsidP="00921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Action</w:t>
                  </w:r>
                </w:p>
              </w:tc>
            </w:tr>
            <w:tr w:rsidR="009218EA" w:rsidRPr="00B3225C" w14:paraId="383B97B3" w14:textId="77777777" w:rsidTr="009218EA">
              <w:tc>
                <w:tcPr>
                  <w:tcW w:w="1517" w:type="dxa"/>
                </w:tcPr>
                <w:p w14:paraId="1E3D5F1D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24/38563/FUL</w:t>
                  </w:r>
                </w:p>
              </w:tc>
              <w:tc>
                <w:tcPr>
                  <w:tcW w:w="1350" w:type="dxa"/>
                </w:tcPr>
                <w:p w14:paraId="3376A27E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Eaton Brook Farm</w:t>
                  </w:r>
                </w:p>
                <w:p w14:paraId="69449622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Woollaston Lane</w:t>
                  </w:r>
                </w:p>
                <w:p w14:paraId="074098CE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Church Eaton</w:t>
                  </w:r>
                </w:p>
              </w:tc>
              <w:tc>
                <w:tcPr>
                  <w:tcW w:w="4111" w:type="dxa"/>
                </w:tcPr>
                <w:p w14:paraId="5432D361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Conversion of an agricultural barn to a residential unit including the alteration and upgrade of fabric to accommodate new windows &amp; doors and the construction of new garage entrance gates and boundary walls and associated patio, outdoor kitchen and amenity spaces.</w:t>
                  </w:r>
                </w:p>
              </w:tc>
              <w:tc>
                <w:tcPr>
                  <w:tcW w:w="1974" w:type="dxa"/>
                </w:tcPr>
                <w:p w14:paraId="3CE40116" w14:textId="77777777" w:rsidR="009218EA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Decided</w:t>
                  </w:r>
                </w:p>
                <w:p w14:paraId="120A8276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Allowed</w:t>
                  </w:r>
                </w:p>
              </w:tc>
            </w:tr>
            <w:tr w:rsidR="009218EA" w:rsidRPr="00B3225C" w14:paraId="6A9A663E" w14:textId="77777777" w:rsidTr="009218EA">
              <w:tc>
                <w:tcPr>
                  <w:tcW w:w="1517" w:type="dxa"/>
                </w:tcPr>
                <w:p w14:paraId="613775A8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24/39280/ANX</w:t>
                  </w:r>
                </w:p>
              </w:tc>
              <w:tc>
                <w:tcPr>
                  <w:tcW w:w="1350" w:type="dxa"/>
                </w:tcPr>
                <w:p w14:paraId="27A9A0C0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The Grove</w:t>
                  </w:r>
                </w:p>
                <w:p w14:paraId="31889CC0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Wells Lane</w:t>
                  </w:r>
                </w:p>
                <w:p w14:paraId="60F231AA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Bradley</w:t>
                  </w:r>
                </w:p>
                <w:p w14:paraId="46681E46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ST18 9EE</w:t>
                  </w:r>
                </w:p>
              </w:tc>
              <w:tc>
                <w:tcPr>
                  <w:tcW w:w="4111" w:type="dxa"/>
                </w:tcPr>
                <w:p w14:paraId="235E4344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Conversion of outbuilding to granny annexe with accessible wet room</w:t>
                  </w:r>
                </w:p>
              </w:tc>
              <w:tc>
                <w:tcPr>
                  <w:tcW w:w="1974" w:type="dxa"/>
                </w:tcPr>
                <w:p w14:paraId="72474764" w14:textId="77777777" w:rsidR="009218EA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Decided</w:t>
                  </w:r>
                </w:p>
                <w:p w14:paraId="338AB04E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Allowed</w:t>
                  </w:r>
                </w:p>
              </w:tc>
            </w:tr>
            <w:tr w:rsidR="009218EA" w:rsidRPr="00B3225C" w14:paraId="0A01BD6E" w14:textId="77777777" w:rsidTr="009218EA">
              <w:tc>
                <w:tcPr>
                  <w:tcW w:w="1517" w:type="dxa"/>
                </w:tcPr>
                <w:p w14:paraId="4051446C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24/38841/FUL</w:t>
                  </w:r>
                </w:p>
              </w:tc>
              <w:tc>
                <w:tcPr>
                  <w:tcW w:w="1350" w:type="dxa"/>
                </w:tcPr>
                <w:p w14:paraId="08BAAC4B" w14:textId="77777777" w:rsidR="009218EA" w:rsidRPr="00B3225C" w:rsidRDefault="009218EA" w:rsidP="009218EA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Land Opposite Greenhouse Mitton Road Bradley Stafford Staffordshire</w:t>
                  </w:r>
                </w:p>
              </w:tc>
              <w:tc>
                <w:tcPr>
                  <w:tcW w:w="4111" w:type="dxa"/>
                </w:tcPr>
                <w:p w14:paraId="7C70708A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Change of use of land for the re-siting of approved self-storage containers to be used by enterprise on site and private business uses, addition of solar panels and new access</w:t>
                  </w:r>
                </w:p>
              </w:tc>
              <w:tc>
                <w:tcPr>
                  <w:tcW w:w="1974" w:type="dxa"/>
                </w:tcPr>
                <w:p w14:paraId="009A604A" w14:textId="77777777" w:rsidR="009218EA" w:rsidRPr="00B3225C" w:rsidRDefault="009218EA" w:rsidP="009218EA">
                  <w:pPr>
                    <w:spacing w:after="24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B3225C">
                    <w:rPr>
                      <w:rStyle w:val="casedetailsstatus"/>
                      <w:rFonts w:ascii="Arial" w:hAnsi="Arial" w:cs="Arial"/>
                      <w:color w:val="333333"/>
                      <w:sz w:val="20"/>
                      <w:szCs w:val="20"/>
                    </w:rPr>
                    <w:t>Awaiting decision</w:t>
                  </w:r>
                </w:p>
                <w:p w14:paraId="3D6C97A1" w14:textId="77777777" w:rsidR="009218EA" w:rsidRPr="00B3225C" w:rsidRDefault="009218EA" w:rsidP="00921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36A68E3" w14:textId="77777777" w:rsidR="009218EA" w:rsidRPr="008148FA" w:rsidRDefault="009218EA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902D2" w:rsidRPr="00BA36E5" w14:paraId="50372D96" w14:textId="77777777" w:rsidTr="009218EA">
        <w:tc>
          <w:tcPr>
            <w:tcW w:w="439" w:type="dxa"/>
            <w:shd w:val="clear" w:color="auto" w:fill="auto"/>
          </w:tcPr>
          <w:p w14:paraId="1669845F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9" w:type="dxa"/>
            <w:shd w:val="clear" w:color="auto" w:fill="auto"/>
          </w:tcPr>
          <w:p w14:paraId="70999D5F" w14:textId="1643E7C1" w:rsidR="004902D2" w:rsidRPr="009218EA" w:rsidRDefault="004902D2" w:rsidP="009218E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</w:tc>
      </w:tr>
      <w:tr w:rsidR="009218EA" w:rsidRPr="00BA36E5" w14:paraId="2C44AFDB" w14:textId="77777777" w:rsidTr="009218EA">
        <w:tc>
          <w:tcPr>
            <w:tcW w:w="439" w:type="dxa"/>
            <w:shd w:val="clear" w:color="auto" w:fill="auto"/>
          </w:tcPr>
          <w:p w14:paraId="6004E557" w14:textId="77777777" w:rsidR="009218EA" w:rsidRDefault="009218EA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36DF36C3" w14:textId="4A46F20E" w:rsidR="009218EA" w:rsidRPr="009218EA" w:rsidRDefault="009218EA" w:rsidP="009218E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218EA">
              <w:rPr>
                <w:rFonts w:ascii="Arial" w:eastAsia="Times New Roman" w:hAnsi="Arial" w:cs="Arial"/>
                <w:sz w:val="20"/>
                <w:szCs w:val="20"/>
              </w:rPr>
              <w:t>25/40209/FUL – Land Opposite Greenhouse, Mitton Road, Bradley – proposed development is described as variation of condition 2 and 7 on 21/33853/FUL – extension to existing commercial building.</w:t>
            </w:r>
            <w:r w:rsidRPr="009218EA">
              <w:rPr>
                <w:rFonts w:ascii="Arial" w:eastAsia="Times New Roman" w:hAnsi="Arial" w:cs="Arial"/>
                <w:sz w:val="20"/>
                <w:szCs w:val="20"/>
              </w:rPr>
              <w:t xml:space="preserve"> – No objections</w:t>
            </w:r>
          </w:p>
        </w:tc>
      </w:tr>
      <w:tr w:rsidR="004902D2" w:rsidRPr="0031140C" w14:paraId="41DE457D" w14:textId="77777777" w:rsidTr="009218EA">
        <w:tc>
          <w:tcPr>
            <w:tcW w:w="439" w:type="dxa"/>
            <w:shd w:val="clear" w:color="auto" w:fill="auto"/>
          </w:tcPr>
          <w:p w14:paraId="6FDCB8DE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9909" w:type="dxa"/>
            <w:shd w:val="clear" w:color="auto" w:fill="auto"/>
          </w:tcPr>
          <w:p w14:paraId="67D718C6" w14:textId="260C8EB9" w:rsidR="004902D2" w:rsidRPr="009218EA" w:rsidRDefault="004902D2" w:rsidP="009218E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9218EA" w:rsidRPr="0031140C" w14:paraId="2D2C7613" w14:textId="77777777" w:rsidTr="009218EA">
        <w:tc>
          <w:tcPr>
            <w:tcW w:w="439" w:type="dxa"/>
            <w:shd w:val="clear" w:color="auto" w:fill="auto"/>
          </w:tcPr>
          <w:p w14:paraId="32FDB0FE" w14:textId="77777777" w:rsidR="009218EA" w:rsidRDefault="009218EA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11057470" w14:textId="77777777" w:rsidR="009218EA" w:rsidRPr="00F64062" w:rsidRDefault="009218EA" w:rsidP="009218E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18EA">
              <w:rPr>
                <w:rFonts w:ascii="Arial" w:eastAsia="Times New Roman" w:hAnsi="Arial" w:cs="Arial"/>
                <w:sz w:val="20"/>
                <w:szCs w:val="20"/>
              </w:rPr>
              <w:t>Wells Lane Hedge, to consider getting a contractor to trim and tidy the hedge up later in the year.</w:t>
            </w:r>
          </w:p>
          <w:p w14:paraId="63ACFD59" w14:textId="77777777" w:rsidR="00F64062" w:rsidRPr="00462752" w:rsidRDefault="00F64062" w:rsidP="00F6406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290A9B" w14:textId="20FFE28F" w:rsidR="00462752" w:rsidRPr="0090226B" w:rsidRDefault="00AA753A" w:rsidP="0046275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It has been reported that there is a lot of debris </w:t>
            </w:r>
            <w:r w:rsidR="00F64062">
              <w:rPr>
                <w:rFonts w:ascii="Arial" w:eastAsia="Times New Roman" w:hAnsi="Arial" w:cs="Arial"/>
                <w:sz w:val="20"/>
                <w:szCs w:val="20"/>
              </w:rPr>
              <w:t>being</w:t>
            </w:r>
            <w:r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fly tipped with in the area, </w:t>
            </w:r>
            <w:r w:rsidR="00462752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RESOLVED to </w:t>
            </w:r>
            <w:r w:rsidR="00794EB8">
              <w:rPr>
                <w:rFonts w:ascii="Arial" w:eastAsia="Times New Roman" w:hAnsi="Arial" w:cs="Arial"/>
                <w:sz w:val="20"/>
                <w:szCs w:val="20"/>
              </w:rPr>
              <w:t xml:space="preserve">request </w:t>
            </w:r>
            <w:r w:rsidR="00462752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a price from a local contractor to </w:t>
            </w:r>
            <w:r w:rsidR="00097278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tidy the area up but not to carry out any </w:t>
            </w:r>
            <w:r w:rsidR="006574D7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cutting of the hedge until the nesting season is over. Clerk to action. </w:t>
            </w:r>
          </w:p>
          <w:p w14:paraId="1B8ADD7C" w14:textId="77777777" w:rsidR="00A643AB" w:rsidRPr="0090226B" w:rsidRDefault="00A643AB" w:rsidP="0046275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1032A6" w14:textId="77777777" w:rsidR="00A643AB" w:rsidRPr="0090226B" w:rsidRDefault="00A643AB" w:rsidP="0046275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Clerk to also produce a leaflet advising residents of the importance of keeping their hedges tidy and </w:t>
            </w:r>
            <w:r w:rsidR="00467197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their </w:t>
            </w:r>
            <w:r w:rsidR="001F2AC5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garden waste </w:t>
            </w:r>
            <w:r w:rsidR="00473258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to be </w:t>
            </w:r>
            <w:r w:rsidR="00287940" w:rsidRPr="0090226B">
              <w:rPr>
                <w:rFonts w:ascii="Arial" w:eastAsia="Times New Roman" w:hAnsi="Arial" w:cs="Arial"/>
                <w:sz w:val="20"/>
                <w:szCs w:val="20"/>
              </w:rPr>
              <w:t>disposed of in</w:t>
            </w:r>
            <w:r w:rsidR="00AF67E7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87940" w:rsidRPr="0090226B">
              <w:rPr>
                <w:rFonts w:ascii="Arial" w:eastAsia="Times New Roman" w:hAnsi="Arial" w:cs="Arial"/>
                <w:sz w:val="20"/>
                <w:szCs w:val="20"/>
              </w:rPr>
              <w:t>brown bins or local waste disposal sites</w:t>
            </w:r>
            <w:r w:rsidR="00AF67E7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and not </w:t>
            </w:r>
            <w:r w:rsidR="00467197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within our green </w:t>
            </w:r>
            <w:r w:rsidR="009458A1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areas. </w:t>
            </w:r>
          </w:p>
          <w:p w14:paraId="57185035" w14:textId="77777777" w:rsidR="0053381E" w:rsidRPr="0090226B" w:rsidRDefault="0053381E" w:rsidP="0046275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17F00D" w14:textId="2CA57E8C" w:rsidR="0053381E" w:rsidRPr="0090226B" w:rsidRDefault="0053381E" w:rsidP="0053381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0226B">
              <w:rPr>
                <w:rFonts w:ascii="Arial" w:eastAsia="Times New Roman" w:hAnsi="Arial" w:cs="Arial"/>
                <w:sz w:val="20"/>
                <w:szCs w:val="20"/>
              </w:rPr>
              <w:t>Clerk to</w:t>
            </w:r>
            <w:r w:rsidR="000D2346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request an update on the protruding wall at Mitton Lane</w:t>
            </w:r>
            <w:r w:rsidR="007461C1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and to ask Cllr Winnington</w:t>
            </w:r>
            <w:r w:rsidR="004101CE">
              <w:rPr>
                <w:rFonts w:ascii="Arial" w:eastAsia="Times New Roman" w:hAnsi="Arial" w:cs="Arial"/>
                <w:sz w:val="20"/>
                <w:szCs w:val="20"/>
              </w:rPr>
              <w:t xml:space="preserve"> can </w:t>
            </w:r>
            <w:r w:rsidR="007461C1" w:rsidRPr="0090226B">
              <w:rPr>
                <w:rFonts w:ascii="Arial" w:eastAsia="Times New Roman" w:hAnsi="Arial" w:cs="Arial"/>
                <w:sz w:val="20"/>
                <w:szCs w:val="20"/>
              </w:rPr>
              <w:t>help.</w:t>
            </w:r>
          </w:p>
          <w:p w14:paraId="497BCB20" w14:textId="2D7C461D" w:rsidR="007461C1" w:rsidRPr="0053381E" w:rsidRDefault="000E0D50" w:rsidP="0053381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26B">
              <w:rPr>
                <w:rFonts w:ascii="Arial" w:eastAsia="Times New Roman" w:hAnsi="Arial" w:cs="Arial"/>
                <w:sz w:val="20"/>
                <w:szCs w:val="20"/>
              </w:rPr>
              <w:t>St</w:t>
            </w:r>
            <w:r w:rsidR="00662267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90226B">
              <w:rPr>
                <w:rFonts w:ascii="Arial" w:eastAsia="Times New Roman" w:hAnsi="Arial" w:cs="Arial"/>
                <w:sz w:val="20"/>
                <w:szCs w:val="20"/>
              </w:rPr>
              <w:t>les – ROW walks, some of them are</w:t>
            </w:r>
            <w:r w:rsidR="008517F4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badly damaged and in need of repairing, agreed to </w:t>
            </w:r>
            <w:r w:rsidR="0035230D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get cost to repair and consider doing one at a time. Clerk to action ready for the next meeting, Cllr Phillips will provide </w:t>
            </w:r>
            <w:r w:rsidR="00CE3859" w:rsidRPr="0090226B">
              <w:rPr>
                <w:rFonts w:ascii="Arial" w:eastAsia="Times New Roman" w:hAnsi="Arial" w:cs="Arial"/>
                <w:sz w:val="20"/>
                <w:szCs w:val="20"/>
              </w:rPr>
              <w:t>photos</w:t>
            </w:r>
            <w:r w:rsidR="0035230D" w:rsidRPr="0090226B">
              <w:rPr>
                <w:rFonts w:ascii="Arial" w:eastAsia="Times New Roman" w:hAnsi="Arial" w:cs="Arial"/>
                <w:sz w:val="20"/>
                <w:szCs w:val="20"/>
              </w:rPr>
              <w:t xml:space="preserve"> and locations.</w:t>
            </w:r>
            <w:r w:rsidR="003523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902D2" w:rsidRPr="00E04DDE" w14:paraId="774A99C3" w14:textId="77777777" w:rsidTr="009218EA">
        <w:tc>
          <w:tcPr>
            <w:tcW w:w="439" w:type="dxa"/>
            <w:shd w:val="clear" w:color="auto" w:fill="auto"/>
          </w:tcPr>
          <w:p w14:paraId="071CA9ED" w14:textId="77777777" w:rsidR="004902D2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9" w:type="dxa"/>
            <w:shd w:val="clear" w:color="auto" w:fill="auto"/>
          </w:tcPr>
          <w:p w14:paraId="71AF9095" w14:textId="1F3370C6" w:rsidR="009458A1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grant requested from St Mary and All Saints Church for financial aid to support the repairs to the church wall near the junction with Barton Lane.</w:t>
            </w:r>
          </w:p>
        </w:tc>
      </w:tr>
      <w:tr w:rsidR="009458A1" w:rsidRPr="00E04DDE" w14:paraId="2C16BBEA" w14:textId="77777777" w:rsidTr="009218EA">
        <w:tc>
          <w:tcPr>
            <w:tcW w:w="439" w:type="dxa"/>
            <w:shd w:val="clear" w:color="auto" w:fill="auto"/>
          </w:tcPr>
          <w:p w14:paraId="7546B916" w14:textId="77777777" w:rsidR="009458A1" w:rsidRDefault="009458A1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35377881" w14:textId="32760E9F" w:rsidR="009458A1" w:rsidRPr="00736223" w:rsidRDefault="00CF1AFF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36223">
              <w:rPr>
                <w:rFonts w:ascii="Arial" w:eastAsia="Times New Roman" w:hAnsi="Arial" w:cs="Arial"/>
                <w:sz w:val="20"/>
                <w:szCs w:val="20"/>
              </w:rPr>
              <w:t xml:space="preserve">The parish council </w:t>
            </w:r>
            <w:r w:rsidR="00D95787" w:rsidRPr="00736223">
              <w:rPr>
                <w:rFonts w:ascii="Arial" w:eastAsia="Times New Roman" w:hAnsi="Arial" w:cs="Arial"/>
                <w:sz w:val="20"/>
                <w:szCs w:val="20"/>
              </w:rPr>
              <w:t xml:space="preserve">decided </w:t>
            </w:r>
            <w:r w:rsidR="00D95787" w:rsidRPr="00736223">
              <w:rPr>
                <w:rFonts w:ascii="Arial" w:eastAsia="Times New Roman" w:hAnsi="Arial" w:cs="Arial"/>
                <w:sz w:val="20"/>
                <w:szCs w:val="20"/>
              </w:rPr>
              <w:t>with the current local government reorganisation and uncertainty as to the effect it will have on parish councils, they feel they unable help at this time. </w:t>
            </w:r>
          </w:p>
        </w:tc>
      </w:tr>
      <w:tr w:rsidR="004902D2" w:rsidRPr="0028027C" w14:paraId="60CD8BD2" w14:textId="77777777" w:rsidTr="009218EA">
        <w:tc>
          <w:tcPr>
            <w:tcW w:w="439" w:type="dxa"/>
            <w:shd w:val="clear" w:color="auto" w:fill="auto"/>
          </w:tcPr>
          <w:p w14:paraId="03F9D4F1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9" w:type="dxa"/>
            <w:shd w:val="clear" w:color="auto" w:fill="auto"/>
          </w:tcPr>
          <w:p w14:paraId="1525A8E8" w14:textId="0803FF80" w:rsidR="004902D2" w:rsidRPr="004621B9" w:rsidRDefault="004902D2" w:rsidP="004621B9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 </w:t>
            </w:r>
          </w:p>
        </w:tc>
      </w:tr>
      <w:tr w:rsidR="004621B9" w:rsidRPr="0028027C" w14:paraId="4966680A" w14:textId="77777777" w:rsidTr="009218EA">
        <w:tc>
          <w:tcPr>
            <w:tcW w:w="439" w:type="dxa"/>
            <w:shd w:val="clear" w:color="auto" w:fill="auto"/>
          </w:tcPr>
          <w:p w14:paraId="323822D2" w14:textId="77777777" w:rsidR="004621B9" w:rsidRDefault="004621B9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0AC7F0C7" w14:textId="6CC673FE" w:rsidR="004621B9" w:rsidRPr="004621B9" w:rsidRDefault="004621B9" w:rsidP="004621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621B9">
              <w:rPr>
                <w:rFonts w:ascii="Arial" w:eastAsia="Times New Roman" w:hAnsi="Arial" w:cs="Arial"/>
                <w:sz w:val="20"/>
                <w:szCs w:val="20"/>
              </w:rPr>
              <w:t xml:space="preserve">Payment approval </w:t>
            </w:r>
            <w:r w:rsidR="005A0BDE">
              <w:rPr>
                <w:rFonts w:ascii="Arial" w:eastAsia="Times New Roman" w:hAnsi="Arial" w:cs="Arial"/>
                <w:sz w:val="20"/>
                <w:szCs w:val="20"/>
              </w:rPr>
              <w:t>- APPROVED</w:t>
            </w:r>
          </w:p>
          <w:p w14:paraId="2E9C9E01" w14:textId="2F642B1D" w:rsidR="004621B9" w:rsidRPr="00252AF8" w:rsidRDefault="005A0BDE" w:rsidP="00BB47E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BACD7BF" wp14:editId="3FAB72E9">
                  <wp:extent cx="5730875" cy="3389630"/>
                  <wp:effectExtent l="0" t="0" r="3175" b="1270"/>
                  <wp:docPr id="12686699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389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1B9" w:rsidRPr="0028027C" w14:paraId="1CCCC1CD" w14:textId="77777777" w:rsidTr="009218EA">
        <w:tc>
          <w:tcPr>
            <w:tcW w:w="439" w:type="dxa"/>
            <w:shd w:val="clear" w:color="auto" w:fill="auto"/>
          </w:tcPr>
          <w:p w14:paraId="13756F16" w14:textId="77777777" w:rsidR="004621B9" w:rsidRDefault="004621B9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1B335EE9" w14:textId="4C919F93" w:rsidR="004621B9" w:rsidRPr="004621B9" w:rsidRDefault="004621B9" w:rsidP="004621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621B9">
              <w:rPr>
                <w:rFonts w:ascii="Arial" w:eastAsia="Times New Roman" w:hAnsi="Arial" w:cs="Arial"/>
                <w:sz w:val="20"/>
                <w:szCs w:val="20"/>
              </w:rPr>
              <w:t>Budget Summary</w:t>
            </w:r>
            <w:r w:rsidR="005A0BDE">
              <w:rPr>
                <w:rFonts w:ascii="Arial" w:eastAsia="Times New Roman" w:hAnsi="Arial" w:cs="Arial"/>
                <w:sz w:val="20"/>
                <w:szCs w:val="20"/>
              </w:rPr>
              <w:t xml:space="preserve"> – circulated and approved</w:t>
            </w:r>
          </w:p>
        </w:tc>
      </w:tr>
      <w:tr w:rsidR="004621B9" w:rsidRPr="0028027C" w14:paraId="2B310363" w14:textId="77777777" w:rsidTr="009218EA">
        <w:tc>
          <w:tcPr>
            <w:tcW w:w="439" w:type="dxa"/>
            <w:shd w:val="clear" w:color="auto" w:fill="auto"/>
          </w:tcPr>
          <w:p w14:paraId="12B49213" w14:textId="77777777" w:rsidR="004621B9" w:rsidRDefault="004621B9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3454904F" w14:textId="3B8049B7" w:rsidR="004621B9" w:rsidRPr="004621B9" w:rsidRDefault="004621B9" w:rsidP="004621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621B9">
              <w:rPr>
                <w:rFonts w:ascii="Arial" w:eastAsia="Times New Roman" w:hAnsi="Arial" w:cs="Arial"/>
                <w:sz w:val="20"/>
                <w:szCs w:val="20"/>
              </w:rPr>
              <w:t>Bank Reconciliation</w:t>
            </w:r>
            <w:r w:rsidR="005A0BDE">
              <w:rPr>
                <w:rFonts w:ascii="Arial" w:eastAsia="Times New Roman" w:hAnsi="Arial" w:cs="Arial"/>
                <w:sz w:val="20"/>
                <w:szCs w:val="20"/>
              </w:rPr>
              <w:t xml:space="preserve"> – circulated and approved</w:t>
            </w:r>
          </w:p>
        </w:tc>
      </w:tr>
      <w:tr w:rsidR="004902D2" w:rsidRPr="006B2DA3" w14:paraId="0AE81C7E" w14:textId="77777777" w:rsidTr="009218EA">
        <w:tc>
          <w:tcPr>
            <w:tcW w:w="439" w:type="dxa"/>
            <w:shd w:val="clear" w:color="auto" w:fill="auto"/>
          </w:tcPr>
          <w:p w14:paraId="4879D254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9" w:type="dxa"/>
            <w:shd w:val="clear" w:color="auto" w:fill="auto"/>
          </w:tcPr>
          <w:p w14:paraId="0486AE98" w14:textId="77777777" w:rsidR="004902D2" w:rsidRPr="00E04DDE" w:rsidRDefault="004902D2" w:rsidP="00BB47E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3DE4BB09" w14:textId="0FE6AD14" w:rsidR="005A0BDE" w:rsidRPr="005A0B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  <w:r w:rsidRPr="006B2D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0BDE" w:rsidRPr="006B2DA3" w14:paraId="6E5D5036" w14:textId="77777777" w:rsidTr="009218EA">
        <w:tc>
          <w:tcPr>
            <w:tcW w:w="439" w:type="dxa"/>
            <w:shd w:val="clear" w:color="auto" w:fill="auto"/>
          </w:tcPr>
          <w:p w14:paraId="4A0E2F28" w14:textId="77777777" w:rsidR="005A0BDE" w:rsidRDefault="005A0BDE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9" w:type="dxa"/>
            <w:shd w:val="clear" w:color="auto" w:fill="auto"/>
          </w:tcPr>
          <w:p w14:paraId="47977369" w14:textId="6F03D0AF" w:rsidR="005A0BDE" w:rsidRDefault="00D16BB1" w:rsidP="00826B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BB0F22" w:rsidRPr="00826BFE">
              <w:rPr>
                <w:rFonts w:ascii="Arial" w:eastAsia="Times New Roman" w:hAnsi="Arial" w:cs="Arial"/>
                <w:sz w:val="20"/>
                <w:szCs w:val="20"/>
              </w:rPr>
              <w:t xml:space="preserve">pdates have been carried out to the new community area on the website, </w:t>
            </w:r>
            <w:r w:rsidR="00705CCF" w:rsidRPr="00826BFE">
              <w:rPr>
                <w:rFonts w:ascii="Arial" w:eastAsia="Times New Roman" w:hAnsi="Arial" w:cs="Arial"/>
                <w:sz w:val="20"/>
                <w:szCs w:val="20"/>
              </w:rPr>
              <w:t>next step is to consider what additional content to be included and if we want to invite people to add anything?</w:t>
            </w:r>
          </w:p>
          <w:p w14:paraId="7DB3767E" w14:textId="75283361" w:rsidR="00826BFE" w:rsidRDefault="00826BFE" w:rsidP="00826B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 on the Red Lion – There has been a dispute with rights of wa</w:t>
            </w:r>
            <w:r w:rsidR="00920772">
              <w:rPr>
                <w:rFonts w:ascii="Arial" w:eastAsia="Times New Roman" w:hAnsi="Arial" w:cs="Arial"/>
                <w:sz w:val="20"/>
                <w:szCs w:val="20"/>
              </w:rPr>
              <w:t>y access</w:t>
            </w:r>
            <w:r w:rsidR="00E73D8E">
              <w:rPr>
                <w:rFonts w:ascii="Arial" w:eastAsia="Times New Roman" w:hAnsi="Arial" w:cs="Arial"/>
                <w:sz w:val="20"/>
                <w:szCs w:val="20"/>
              </w:rPr>
              <w:t xml:space="preserve">, the sale is still ongoing. </w:t>
            </w:r>
          </w:p>
          <w:p w14:paraId="1D33FC28" w14:textId="6D59B513" w:rsidR="00705CCF" w:rsidRPr="00BC490E" w:rsidRDefault="00E73D8E" w:rsidP="00BC49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Consideration to revisit the </w:t>
            </w:r>
            <w:r w:rsidR="00D16BB1">
              <w:rPr>
                <w:rFonts w:ascii="Arial" w:eastAsia="Times New Roman" w:hAnsi="Arial" w:cs="Arial"/>
                <w:sz w:val="20"/>
                <w:szCs w:val="20"/>
              </w:rPr>
              <w:t xml:space="preserve">Beautiful Bradley Community plan at the next meeting. </w:t>
            </w:r>
          </w:p>
        </w:tc>
      </w:tr>
      <w:tr w:rsidR="004902D2" w:rsidRPr="00B65CA5" w14:paraId="49F55C91" w14:textId="77777777" w:rsidTr="009218EA">
        <w:tc>
          <w:tcPr>
            <w:tcW w:w="439" w:type="dxa"/>
            <w:shd w:val="clear" w:color="auto" w:fill="auto"/>
          </w:tcPr>
          <w:p w14:paraId="0599C78C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9" w:type="dxa"/>
            <w:shd w:val="clear" w:color="auto" w:fill="auto"/>
          </w:tcPr>
          <w:p w14:paraId="7788FB0E" w14:textId="77777777" w:rsidR="004902D2" w:rsidRDefault="004902D2" w:rsidP="00BB47E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5D1446F0" w14:textId="77777777" w:rsidR="004902D2" w:rsidRPr="00A630C9" w:rsidRDefault="004902D2" w:rsidP="00490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630C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A630C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630C9">
              <w:rPr>
                <w:rFonts w:ascii="Arial" w:eastAsia="Times New Roman" w:hAnsi="Arial" w:cs="Arial"/>
                <w:sz w:val="20"/>
                <w:szCs w:val="20"/>
              </w:rPr>
              <w:t xml:space="preserve"> May 2025 – Annual Parish Council Meeting</w:t>
            </w:r>
          </w:p>
          <w:p w14:paraId="6DF252F4" w14:textId="77777777" w:rsidR="004902D2" w:rsidRPr="00A630C9" w:rsidRDefault="004902D2" w:rsidP="00490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630C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A630C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630C9">
              <w:rPr>
                <w:rFonts w:ascii="Arial" w:eastAsia="Times New Roman" w:hAnsi="Arial" w:cs="Arial"/>
                <w:sz w:val="20"/>
                <w:szCs w:val="20"/>
              </w:rPr>
              <w:t xml:space="preserve"> May 2025 – Annual Public Meeting from 7:30pm</w:t>
            </w:r>
          </w:p>
          <w:p w14:paraId="04655ED1" w14:textId="77777777" w:rsidR="004902D2" w:rsidRPr="00A630C9" w:rsidRDefault="004902D2" w:rsidP="00490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630C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A630C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630C9">
              <w:rPr>
                <w:rFonts w:ascii="Arial" w:eastAsia="Times New Roman" w:hAnsi="Arial" w:cs="Arial"/>
                <w:sz w:val="20"/>
                <w:szCs w:val="20"/>
              </w:rPr>
              <w:t xml:space="preserve"> July 2025</w:t>
            </w:r>
          </w:p>
          <w:p w14:paraId="3FF33B49" w14:textId="77777777" w:rsidR="004902D2" w:rsidRPr="00A630C9" w:rsidRDefault="004902D2" w:rsidP="00490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630C9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A630C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630C9">
              <w:rPr>
                <w:rFonts w:ascii="Arial" w:eastAsia="Times New Roman" w:hAnsi="Arial" w:cs="Arial"/>
                <w:sz w:val="20"/>
                <w:szCs w:val="20"/>
              </w:rPr>
              <w:t xml:space="preserve"> September 2025</w:t>
            </w:r>
          </w:p>
          <w:p w14:paraId="713644AC" w14:textId="77777777" w:rsidR="004902D2" w:rsidRPr="00B65CA5" w:rsidRDefault="004902D2" w:rsidP="00490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30C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A630C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630C9">
              <w:rPr>
                <w:rFonts w:ascii="Arial" w:eastAsia="Times New Roman" w:hAnsi="Arial" w:cs="Arial"/>
                <w:sz w:val="20"/>
                <w:szCs w:val="20"/>
              </w:rPr>
              <w:t xml:space="preserve"> November 2025</w:t>
            </w:r>
          </w:p>
        </w:tc>
      </w:tr>
      <w:tr w:rsidR="004902D2" w:rsidRPr="00E04DDE" w14:paraId="2F52996B" w14:textId="77777777" w:rsidTr="009218EA">
        <w:tc>
          <w:tcPr>
            <w:tcW w:w="439" w:type="dxa"/>
            <w:shd w:val="clear" w:color="auto" w:fill="auto"/>
          </w:tcPr>
          <w:p w14:paraId="64ECF7AC" w14:textId="77777777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9" w:type="dxa"/>
            <w:shd w:val="clear" w:color="auto" w:fill="auto"/>
          </w:tcPr>
          <w:p w14:paraId="71E668E2" w14:textId="7E9CF3AC" w:rsidR="004902D2" w:rsidRPr="00E04DDE" w:rsidRDefault="004902D2" w:rsidP="00BB47E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  <w:r w:rsidR="00A630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A630C9" w:rsidRPr="00A630C9">
              <w:rPr>
                <w:rFonts w:ascii="Arial" w:eastAsia="Times New Roman" w:hAnsi="Arial" w:cs="Arial"/>
                <w:sz w:val="20"/>
                <w:szCs w:val="20"/>
              </w:rPr>
              <w:t>20:00</w:t>
            </w:r>
          </w:p>
        </w:tc>
      </w:tr>
    </w:tbl>
    <w:p w14:paraId="66D604E8" w14:textId="6B6A7354" w:rsidR="00886AD9" w:rsidRDefault="00A45EC6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344D7" w14:textId="04187E74" w:rsidR="00A45EC6" w:rsidRDefault="00A45EC6" w:rsidP="00175692">
      <w:pPr>
        <w:spacing w:after="0"/>
        <w:rPr>
          <w:rFonts w:ascii="Arial" w:hAnsi="Arial" w:cs="Arial"/>
        </w:rPr>
      </w:pPr>
    </w:p>
    <w:sectPr w:rsidR="00A45EC6" w:rsidSect="00FB14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BD6F" w14:textId="77777777" w:rsidR="0071784E" w:rsidRDefault="0071784E" w:rsidP="00797872">
      <w:pPr>
        <w:spacing w:after="0" w:line="240" w:lineRule="auto"/>
      </w:pPr>
      <w:r>
        <w:separator/>
      </w:r>
    </w:p>
  </w:endnote>
  <w:endnote w:type="continuationSeparator" w:id="0">
    <w:p w14:paraId="4097D86C" w14:textId="77777777" w:rsidR="0071784E" w:rsidRDefault="0071784E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A57C" w14:textId="77777777" w:rsidR="0071784E" w:rsidRDefault="0071784E" w:rsidP="00797872">
      <w:pPr>
        <w:spacing w:after="0" w:line="240" w:lineRule="auto"/>
      </w:pPr>
      <w:r>
        <w:separator/>
      </w:r>
    </w:p>
  </w:footnote>
  <w:footnote w:type="continuationSeparator" w:id="0">
    <w:p w14:paraId="1F662426" w14:textId="77777777" w:rsidR="0071784E" w:rsidRDefault="0071784E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459615"/>
      <w:docPartObj>
        <w:docPartGallery w:val="Watermarks"/>
        <w:docPartUnique/>
      </w:docPartObj>
    </w:sdtPr>
    <w:sdtContent>
      <w:p w14:paraId="0C64FD69" w14:textId="6DC33D04" w:rsidR="00797872" w:rsidRDefault="00000000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D72"/>
    <w:multiLevelType w:val="hybridMultilevel"/>
    <w:tmpl w:val="2C36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875"/>
    <w:multiLevelType w:val="hybridMultilevel"/>
    <w:tmpl w:val="9C6431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97C"/>
    <w:multiLevelType w:val="hybridMultilevel"/>
    <w:tmpl w:val="3A6C8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258D4"/>
    <w:multiLevelType w:val="hybridMultilevel"/>
    <w:tmpl w:val="0AC0A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21598"/>
    <w:multiLevelType w:val="hybridMultilevel"/>
    <w:tmpl w:val="BF9EC332"/>
    <w:lvl w:ilvl="0" w:tplc="EBF811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60E8"/>
    <w:multiLevelType w:val="hybridMultilevel"/>
    <w:tmpl w:val="34B0AB66"/>
    <w:lvl w:ilvl="0" w:tplc="FD5A2C3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7A20"/>
    <w:multiLevelType w:val="hybridMultilevel"/>
    <w:tmpl w:val="97507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53B1"/>
    <w:multiLevelType w:val="hybridMultilevel"/>
    <w:tmpl w:val="988837DE"/>
    <w:lvl w:ilvl="0" w:tplc="C49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3568"/>
    <w:multiLevelType w:val="hybridMultilevel"/>
    <w:tmpl w:val="45C068FA"/>
    <w:lvl w:ilvl="0" w:tplc="BE44C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20F90"/>
    <w:multiLevelType w:val="hybridMultilevel"/>
    <w:tmpl w:val="C3F07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2D50"/>
    <w:multiLevelType w:val="hybridMultilevel"/>
    <w:tmpl w:val="22E4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824"/>
    <w:multiLevelType w:val="hybridMultilevel"/>
    <w:tmpl w:val="5C2EC356"/>
    <w:lvl w:ilvl="0" w:tplc="57A264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801A0"/>
    <w:multiLevelType w:val="hybridMultilevel"/>
    <w:tmpl w:val="34E0C478"/>
    <w:lvl w:ilvl="0" w:tplc="E19A9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2977"/>
    <w:multiLevelType w:val="hybridMultilevel"/>
    <w:tmpl w:val="0C0CA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078F2"/>
    <w:multiLevelType w:val="hybridMultilevel"/>
    <w:tmpl w:val="7696E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83F94"/>
    <w:multiLevelType w:val="hybridMultilevel"/>
    <w:tmpl w:val="B302E172"/>
    <w:lvl w:ilvl="0" w:tplc="5C3E5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2FFD"/>
    <w:multiLevelType w:val="hybridMultilevel"/>
    <w:tmpl w:val="78D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F04D3"/>
    <w:multiLevelType w:val="hybridMultilevel"/>
    <w:tmpl w:val="4F560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B4C3B"/>
    <w:multiLevelType w:val="hybridMultilevel"/>
    <w:tmpl w:val="79E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64164"/>
    <w:multiLevelType w:val="hybridMultilevel"/>
    <w:tmpl w:val="5FE69208"/>
    <w:lvl w:ilvl="0" w:tplc="DEB8F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3724B"/>
    <w:multiLevelType w:val="hybridMultilevel"/>
    <w:tmpl w:val="D0363830"/>
    <w:lvl w:ilvl="0" w:tplc="E3909BC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C4A32"/>
    <w:multiLevelType w:val="hybridMultilevel"/>
    <w:tmpl w:val="E2C2D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15AF0"/>
    <w:multiLevelType w:val="hybridMultilevel"/>
    <w:tmpl w:val="05CEF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56E04"/>
    <w:multiLevelType w:val="hybridMultilevel"/>
    <w:tmpl w:val="0E180D2C"/>
    <w:lvl w:ilvl="0" w:tplc="B43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8"/>
  </w:num>
  <w:num w:numId="2" w16cid:durableId="2140217188">
    <w:abstractNumId w:val="2"/>
  </w:num>
  <w:num w:numId="3" w16cid:durableId="839388834">
    <w:abstractNumId w:val="9"/>
  </w:num>
  <w:num w:numId="4" w16cid:durableId="194121717">
    <w:abstractNumId w:val="0"/>
  </w:num>
  <w:num w:numId="5" w16cid:durableId="1999991844">
    <w:abstractNumId w:val="31"/>
  </w:num>
  <w:num w:numId="6" w16cid:durableId="1675499955">
    <w:abstractNumId w:val="17"/>
  </w:num>
  <w:num w:numId="7" w16cid:durableId="1014040902">
    <w:abstractNumId w:val="20"/>
  </w:num>
  <w:num w:numId="8" w16cid:durableId="1680041080">
    <w:abstractNumId w:val="36"/>
  </w:num>
  <w:num w:numId="9" w16cid:durableId="1082022146">
    <w:abstractNumId w:val="5"/>
  </w:num>
  <w:num w:numId="10" w16cid:durableId="2138988513">
    <w:abstractNumId w:val="26"/>
  </w:num>
  <w:num w:numId="11" w16cid:durableId="926040021">
    <w:abstractNumId w:val="37"/>
  </w:num>
  <w:num w:numId="12" w16cid:durableId="1349333213">
    <w:abstractNumId w:val="28"/>
  </w:num>
  <w:num w:numId="13" w16cid:durableId="839349690">
    <w:abstractNumId w:val="21"/>
  </w:num>
  <w:num w:numId="14" w16cid:durableId="1242639637">
    <w:abstractNumId w:val="10"/>
  </w:num>
  <w:num w:numId="15" w16cid:durableId="80956950">
    <w:abstractNumId w:val="14"/>
  </w:num>
  <w:num w:numId="16" w16cid:durableId="2139759138">
    <w:abstractNumId w:val="16"/>
  </w:num>
  <w:num w:numId="17" w16cid:durableId="1848591025">
    <w:abstractNumId w:val="19"/>
  </w:num>
  <w:num w:numId="18" w16cid:durableId="1534346840">
    <w:abstractNumId w:val="11"/>
  </w:num>
  <w:num w:numId="19" w16cid:durableId="84886340">
    <w:abstractNumId w:val="22"/>
  </w:num>
  <w:num w:numId="20" w16cid:durableId="1119762757">
    <w:abstractNumId w:val="3"/>
  </w:num>
  <w:num w:numId="21" w16cid:durableId="1213269999">
    <w:abstractNumId w:val="27"/>
  </w:num>
  <w:num w:numId="22" w16cid:durableId="1578904084">
    <w:abstractNumId w:val="13"/>
  </w:num>
  <w:num w:numId="23" w16cid:durableId="736899885">
    <w:abstractNumId w:val="23"/>
  </w:num>
  <w:num w:numId="24" w16cid:durableId="1554001876">
    <w:abstractNumId w:val="6"/>
  </w:num>
  <w:num w:numId="25" w16cid:durableId="1566792816">
    <w:abstractNumId w:val="35"/>
  </w:num>
  <w:num w:numId="26" w16cid:durableId="249655783">
    <w:abstractNumId w:val="1"/>
  </w:num>
  <w:num w:numId="27" w16cid:durableId="1654020373">
    <w:abstractNumId w:val="15"/>
  </w:num>
  <w:num w:numId="28" w16cid:durableId="2144807768">
    <w:abstractNumId w:val="24"/>
  </w:num>
  <w:num w:numId="29" w16cid:durableId="1477069139">
    <w:abstractNumId w:val="29"/>
  </w:num>
  <w:num w:numId="30" w16cid:durableId="110323801">
    <w:abstractNumId w:val="32"/>
  </w:num>
  <w:num w:numId="31" w16cid:durableId="88354055">
    <w:abstractNumId w:val="12"/>
  </w:num>
  <w:num w:numId="32" w16cid:durableId="1159082772">
    <w:abstractNumId w:val="25"/>
  </w:num>
  <w:num w:numId="33" w16cid:durableId="1864047809">
    <w:abstractNumId w:val="4"/>
  </w:num>
  <w:num w:numId="34" w16cid:durableId="862128575">
    <w:abstractNumId w:val="34"/>
  </w:num>
  <w:num w:numId="35" w16cid:durableId="1281298659">
    <w:abstractNumId w:val="7"/>
  </w:num>
  <w:num w:numId="36" w16cid:durableId="829563024">
    <w:abstractNumId w:val="18"/>
  </w:num>
  <w:num w:numId="37" w16cid:durableId="701511769">
    <w:abstractNumId w:val="33"/>
  </w:num>
  <w:num w:numId="38" w16cid:durableId="169457669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4B1C"/>
    <w:rsid w:val="00006A70"/>
    <w:rsid w:val="00010982"/>
    <w:rsid w:val="000112FF"/>
    <w:rsid w:val="00011FE9"/>
    <w:rsid w:val="00012551"/>
    <w:rsid w:val="000138FC"/>
    <w:rsid w:val="00016392"/>
    <w:rsid w:val="00020574"/>
    <w:rsid w:val="00020EAB"/>
    <w:rsid w:val="00022B6F"/>
    <w:rsid w:val="000238BF"/>
    <w:rsid w:val="00023934"/>
    <w:rsid w:val="00023F99"/>
    <w:rsid w:val="00024885"/>
    <w:rsid w:val="0003206B"/>
    <w:rsid w:val="000356A1"/>
    <w:rsid w:val="000362D1"/>
    <w:rsid w:val="00037635"/>
    <w:rsid w:val="000408A5"/>
    <w:rsid w:val="00044848"/>
    <w:rsid w:val="00047472"/>
    <w:rsid w:val="0005372B"/>
    <w:rsid w:val="00054735"/>
    <w:rsid w:val="00057D2A"/>
    <w:rsid w:val="0006063F"/>
    <w:rsid w:val="00061479"/>
    <w:rsid w:val="00061AEA"/>
    <w:rsid w:val="00062EFC"/>
    <w:rsid w:val="0006386A"/>
    <w:rsid w:val="0006571E"/>
    <w:rsid w:val="0006664E"/>
    <w:rsid w:val="00070ECA"/>
    <w:rsid w:val="00072A80"/>
    <w:rsid w:val="00073021"/>
    <w:rsid w:val="000749F7"/>
    <w:rsid w:val="0007524A"/>
    <w:rsid w:val="00075C68"/>
    <w:rsid w:val="00080081"/>
    <w:rsid w:val="00082AB2"/>
    <w:rsid w:val="00086251"/>
    <w:rsid w:val="00087AE3"/>
    <w:rsid w:val="00090F55"/>
    <w:rsid w:val="000915A6"/>
    <w:rsid w:val="00091ACF"/>
    <w:rsid w:val="000932F6"/>
    <w:rsid w:val="00097278"/>
    <w:rsid w:val="00097ECD"/>
    <w:rsid w:val="000A0A11"/>
    <w:rsid w:val="000A2518"/>
    <w:rsid w:val="000A3540"/>
    <w:rsid w:val="000A4552"/>
    <w:rsid w:val="000B28C8"/>
    <w:rsid w:val="000B2E80"/>
    <w:rsid w:val="000B4E0F"/>
    <w:rsid w:val="000B56BA"/>
    <w:rsid w:val="000C43E9"/>
    <w:rsid w:val="000C5A78"/>
    <w:rsid w:val="000C5A8D"/>
    <w:rsid w:val="000C7115"/>
    <w:rsid w:val="000C7C07"/>
    <w:rsid w:val="000D1AB6"/>
    <w:rsid w:val="000D2346"/>
    <w:rsid w:val="000D2AAC"/>
    <w:rsid w:val="000D343E"/>
    <w:rsid w:val="000D6BEB"/>
    <w:rsid w:val="000D75B4"/>
    <w:rsid w:val="000E0D50"/>
    <w:rsid w:val="000E0D70"/>
    <w:rsid w:val="000E1E75"/>
    <w:rsid w:val="000E30DF"/>
    <w:rsid w:val="000E5511"/>
    <w:rsid w:val="000F629C"/>
    <w:rsid w:val="00101B97"/>
    <w:rsid w:val="001025F1"/>
    <w:rsid w:val="0010289F"/>
    <w:rsid w:val="00106EA9"/>
    <w:rsid w:val="00110BE2"/>
    <w:rsid w:val="00116A16"/>
    <w:rsid w:val="00116AA3"/>
    <w:rsid w:val="00117BD2"/>
    <w:rsid w:val="00124050"/>
    <w:rsid w:val="00124C54"/>
    <w:rsid w:val="00124F78"/>
    <w:rsid w:val="001263EE"/>
    <w:rsid w:val="00126C91"/>
    <w:rsid w:val="00132C96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2B54"/>
    <w:rsid w:val="001642EF"/>
    <w:rsid w:val="00165491"/>
    <w:rsid w:val="00172DE6"/>
    <w:rsid w:val="00173828"/>
    <w:rsid w:val="00174494"/>
    <w:rsid w:val="00175692"/>
    <w:rsid w:val="001758FA"/>
    <w:rsid w:val="00180F6D"/>
    <w:rsid w:val="00181527"/>
    <w:rsid w:val="00181B7C"/>
    <w:rsid w:val="0018346E"/>
    <w:rsid w:val="001854A7"/>
    <w:rsid w:val="00185B0F"/>
    <w:rsid w:val="00187C9C"/>
    <w:rsid w:val="00192638"/>
    <w:rsid w:val="00193171"/>
    <w:rsid w:val="00194011"/>
    <w:rsid w:val="001954B4"/>
    <w:rsid w:val="001A5E05"/>
    <w:rsid w:val="001B0AE6"/>
    <w:rsid w:val="001B5BFD"/>
    <w:rsid w:val="001B5CFA"/>
    <w:rsid w:val="001C3A28"/>
    <w:rsid w:val="001C3C64"/>
    <w:rsid w:val="001C4207"/>
    <w:rsid w:val="001C4B0D"/>
    <w:rsid w:val="001C6C94"/>
    <w:rsid w:val="001D4FA6"/>
    <w:rsid w:val="001D546D"/>
    <w:rsid w:val="001D5801"/>
    <w:rsid w:val="001D5A24"/>
    <w:rsid w:val="001D5AA5"/>
    <w:rsid w:val="001D7222"/>
    <w:rsid w:val="001E4D57"/>
    <w:rsid w:val="001E6920"/>
    <w:rsid w:val="001E76CE"/>
    <w:rsid w:val="001F2AC5"/>
    <w:rsid w:val="001F3364"/>
    <w:rsid w:val="001F3A3D"/>
    <w:rsid w:val="001F4AC1"/>
    <w:rsid w:val="001F6939"/>
    <w:rsid w:val="001F6ADA"/>
    <w:rsid w:val="001F7922"/>
    <w:rsid w:val="002006DD"/>
    <w:rsid w:val="002011F6"/>
    <w:rsid w:val="002030E9"/>
    <w:rsid w:val="00205916"/>
    <w:rsid w:val="00205D53"/>
    <w:rsid w:val="00213CDD"/>
    <w:rsid w:val="0021659A"/>
    <w:rsid w:val="00216AF8"/>
    <w:rsid w:val="002171C5"/>
    <w:rsid w:val="00217633"/>
    <w:rsid w:val="002177FE"/>
    <w:rsid w:val="00220C8B"/>
    <w:rsid w:val="0022426C"/>
    <w:rsid w:val="00226288"/>
    <w:rsid w:val="0023366D"/>
    <w:rsid w:val="00235F16"/>
    <w:rsid w:val="00236B2F"/>
    <w:rsid w:val="00242536"/>
    <w:rsid w:val="00242B85"/>
    <w:rsid w:val="00244445"/>
    <w:rsid w:val="002452B6"/>
    <w:rsid w:val="00245B42"/>
    <w:rsid w:val="002460D3"/>
    <w:rsid w:val="00246105"/>
    <w:rsid w:val="002463F8"/>
    <w:rsid w:val="002466CB"/>
    <w:rsid w:val="0024689C"/>
    <w:rsid w:val="0025219D"/>
    <w:rsid w:val="0025230B"/>
    <w:rsid w:val="002533E0"/>
    <w:rsid w:val="002537DA"/>
    <w:rsid w:val="002555CA"/>
    <w:rsid w:val="00255813"/>
    <w:rsid w:val="0025597A"/>
    <w:rsid w:val="00256D91"/>
    <w:rsid w:val="0026329C"/>
    <w:rsid w:val="00266736"/>
    <w:rsid w:val="00266B59"/>
    <w:rsid w:val="002671BD"/>
    <w:rsid w:val="00271EED"/>
    <w:rsid w:val="00272471"/>
    <w:rsid w:val="0027255A"/>
    <w:rsid w:val="00272590"/>
    <w:rsid w:val="00273885"/>
    <w:rsid w:val="0027438F"/>
    <w:rsid w:val="00276C1C"/>
    <w:rsid w:val="002773D5"/>
    <w:rsid w:val="002837C1"/>
    <w:rsid w:val="00285589"/>
    <w:rsid w:val="00287615"/>
    <w:rsid w:val="00287940"/>
    <w:rsid w:val="00290D16"/>
    <w:rsid w:val="00290ED3"/>
    <w:rsid w:val="002913AA"/>
    <w:rsid w:val="00293859"/>
    <w:rsid w:val="002946A7"/>
    <w:rsid w:val="002951A3"/>
    <w:rsid w:val="00295BC5"/>
    <w:rsid w:val="002A394D"/>
    <w:rsid w:val="002A6040"/>
    <w:rsid w:val="002A74CB"/>
    <w:rsid w:val="002C2C1C"/>
    <w:rsid w:val="002C3BD1"/>
    <w:rsid w:val="002C4BA8"/>
    <w:rsid w:val="002C5AAB"/>
    <w:rsid w:val="002C6910"/>
    <w:rsid w:val="002C76C4"/>
    <w:rsid w:val="002D2594"/>
    <w:rsid w:val="002D6CBA"/>
    <w:rsid w:val="002D739B"/>
    <w:rsid w:val="002E23D7"/>
    <w:rsid w:val="002E3ADF"/>
    <w:rsid w:val="002E5D4C"/>
    <w:rsid w:val="002E6E03"/>
    <w:rsid w:val="002F010A"/>
    <w:rsid w:val="002F0FE1"/>
    <w:rsid w:val="002F26B3"/>
    <w:rsid w:val="002F4AD7"/>
    <w:rsid w:val="002F517B"/>
    <w:rsid w:val="002F5349"/>
    <w:rsid w:val="00300390"/>
    <w:rsid w:val="00305696"/>
    <w:rsid w:val="00312216"/>
    <w:rsid w:val="00315454"/>
    <w:rsid w:val="00317606"/>
    <w:rsid w:val="0031765C"/>
    <w:rsid w:val="00321BE2"/>
    <w:rsid w:val="00321E30"/>
    <w:rsid w:val="00322B88"/>
    <w:rsid w:val="0032313D"/>
    <w:rsid w:val="003261A8"/>
    <w:rsid w:val="00333B78"/>
    <w:rsid w:val="0033482A"/>
    <w:rsid w:val="003371EA"/>
    <w:rsid w:val="003424D0"/>
    <w:rsid w:val="003431A0"/>
    <w:rsid w:val="00346757"/>
    <w:rsid w:val="0035230D"/>
    <w:rsid w:val="00353B25"/>
    <w:rsid w:val="00355D57"/>
    <w:rsid w:val="00356F38"/>
    <w:rsid w:val="00357C45"/>
    <w:rsid w:val="00360226"/>
    <w:rsid w:val="003611ED"/>
    <w:rsid w:val="003614A3"/>
    <w:rsid w:val="00361A30"/>
    <w:rsid w:val="00363CFA"/>
    <w:rsid w:val="003658CC"/>
    <w:rsid w:val="00370C84"/>
    <w:rsid w:val="00372D5A"/>
    <w:rsid w:val="003759D8"/>
    <w:rsid w:val="00375EAB"/>
    <w:rsid w:val="00377C46"/>
    <w:rsid w:val="00383247"/>
    <w:rsid w:val="003859B4"/>
    <w:rsid w:val="00387DE5"/>
    <w:rsid w:val="00392875"/>
    <w:rsid w:val="00392B7F"/>
    <w:rsid w:val="00395511"/>
    <w:rsid w:val="003A070C"/>
    <w:rsid w:val="003A09ED"/>
    <w:rsid w:val="003A2A1B"/>
    <w:rsid w:val="003A31CD"/>
    <w:rsid w:val="003A65A6"/>
    <w:rsid w:val="003A6894"/>
    <w:rsid w:val="003B0251"/>
    <w:rsid w:val="003B05DE"/>
    <w:rsid w:val="003B0893"/>
    <w:rsid w:val="003B2454"/>
    <w:rsid w:val="003B2B37"/>
    <w:rsid w:val="003C08E8"/>
    <w:rsid w:val="003C1B3D"/>
    <w:rsid w:val="003C3BD5"/>
    <w:rsid w:val="003C4D16"/>
    <w:rsid w:val="003C5489"/>
    <w:rsid w:val="003C66A0"/>
    <w:rsid w:val="003C69E9"/>
    <w:rsid w:val="003D1B56"/>
    <w:rsid w:val="003D2355"/>
    <w:rsid w:val="003D2AAB"/>
    <w:rsid w:val="003D3125"/>
    <w:rsid w:val="003D322A"/>
    <w:rsid w:val="003D70BD"/>
    <w:rsid w:val="003E29E1"/>
    <w:rsid w:val="003E3439"/>
    <w:rsid w:val="003E37A4"/>
    <w:rsid w:val="003E7073"/>
    <w:rsid w:val="003F4F55"/>
    <w:rsid w:val="003F650B"/>
    <w:rsid w:val="0040788F"/>
    <w:rsid w:val="004101CE"/>
    <w:rsid w:val="00410297"/>
    <w:rsid w:val="00410B1E"/>
    <w:rsid w:val="0041124E"/>
    <w:rsid w:val="00414764"/>
    <w:rsid w:val="004157BE"/>
    <w:rsid w:val="00415D6E"/>
    <w:rsid w:val="004175AA"/>
    <w:rsid w:val="0042052E"/>
    <w:rsid w:val="00421D83"/>
    <w:rsid w:val="00422A03"/>
    <w:rsid w:val="00423555"/>
    <w:rsid w:val="00423F29"/>
    <w:rsid w:val="00424744"/>
    <w:rsid w:val="00424E5F"/>
    <w:rsid w:val="00425845"/>
    <w:rsid w:val="004278A1"/>
    <w:rsid w:val="00427F96"/>
    <w:rsid w:val="004303BD"/>
    <w:rsid w:val="0043188F"/>
    <w:rsid w:val="004334C0"/>
    <w:rsid w:val="00433C02"/>
    <w:rsid w:val="00434771"/>
    <w:rsid w:val="0043587C"/>
    <w:rsid w:val="004360F5"/>
    <w:rsid w:val="00440803"/>
    <w:rsid w:val="00440B89"/>
    <w:rsid w:val="004526D2"/>
    <w:rsid w:val="004535AE"/>
    <w:rsid w:val="004536B4"/>
    <w:rsid w:val="004553B0"/>
    <w:rsid w:val="00457988"/>
    <w:rsid w:val="0046086E"/>
    <w:rsid w:val="004621B9"/>
    <w:rsid w:val="004625D2"/>
    <w:rsid w:val="00462752"/>
    <w:rsid w:val="00462BBC"/>
    <w:rsid w:val="00462D8F"/>
    <w:rsid w:val="0046362C"/>
    <w:rsid w:val="004649D7"/>
    <w:rsid w:val="00466377"/>
    <w:rsid w:val="00467197"/>
    <w:rsid w:val="0046738E"/>
    <w:rsid w:val="00470DB6"/>
    <w:rsid w:val="00471DBC"/>
    <w:rsid w:val="00473258"/>
    <w:rsid w:val="0047379C"/>
    <w:rsid w:val="004770CB"/>
    <w:rsid w:val="00477FC5"/>
    <w:rsid w:val="004802D7"/>
    <w:rsid w:val="00480C68"/>
    <w:rsid w:val="00480EDC"/>
    <w:rsid w:val="004815EE"/>
    <w:rsid w:val="004817E3"/>
    <w:rsid w:val="00483790"/>
    <w:rsid w:val="00485BC1"/>
    <w:rsid w:val="00486868"/>
    <w:rsid w:val="004902D2"/>
    <w:rsid w:val="004905C8"/>
    <w:rsid w:val="00492EE1"/>
    <w:rsid w:val="0049458C"/>
    <w:rsid w:val="004968F1"/>
    <w:rsid w:val="004977D9"/>
    <w:rsid w:val="004A21D4"/>
    <w:rsid w:val="004A297F"/>
    <w:rsid w:val="004A4024"/>
    <w:rsid w:val="004A4CF0"/>
    <w:rsid w:val="004A52F5"/>
    <w:rsid w:val="004B176A"/>
    <w:rsid w:val="004B4139"/>
    <w:rsid w:val="004B503A"/>
    <w:rsid w:val="004C1E3C"/>
    <w:rsid w:val="004C2109"/>
    <w:rsid w:val="004C2B2D"/>
    <w:rsid w:val="004C386C"/>
    <w:rsid w:val="004C525D"/>
    <w:rsid w:val="004C65C0"/>
    <w:rsid w:val="004C780A"/>
    <w:rsid w:val="004D0A8C"/>
    <w:rsid w:val="004D24A5"/>
    <w:rsid w:val="004D2950"/>
    <w:rsid w:val="004D656A"/>
    <w:rsid w:val="004D7F46"/>
    <w:rsid w:val="004E1E9A"/>
    <w:rsid w:val="004E3BD3"/>
    <w:rsid w:val="004E4BA9"/>
    <w:rsid w:val="004E5216"/>
    <w:rsid w:val="004E6378"/>
    <w:rsid w:val="004E67DA"/>
    <w:rsid w:val="004F0339"/>
    <w:rsid w:val="004F11B2"/>
    <w:rsid w:val="004F13FD"/>
    <w:rsid w:val="004F1ECB"/>
    <w:rsid w:val="004F283F"/>
    <w:rsid w:val="004F432B"/>
    <w:rsid w:val="004F46A4"/>
    <w:rsid w:val="004F5EE9"/>
    <w:rsid w:val="005031FA"/>
    <w:rsid w:val="00503FF3"/>
    <w:rsid w:val="00505BFE"/>
    <w:rsid w:val="00513A87"/>
    <w:rsid w:val="00516083"/>
    <w:rsid w:val="005169CD"/>
    <w:rsid w:val="00516DF0"/>
    <w:rsid w:val="00520F05"/>
    <w:rsid w:val="00521A27"/>
    <w:rsid w:val="005254F5"/>
    <w:rsid w:val="0052761B"/>
    <w:rsid w:val="00530D2A"/>
    <w:rsid w:val="005314E9"/>
    <w:rsid w:val="00532CA6"/>
    <w:rsid w:val="0053381E"/>
    <w:rsid w:val="005346F6"/>
    <w:rsid w:val="0053625B"/>
    <w:rsid w:val="00537D6E"/>
    <w:rsid w:val="00537DE6"/>
    <w:rsid w:val="005418B6"/>
    <w:rsid w:val="005433C2"/>
    <w:rsid w:val="005436CB"/>
    <w:rsid w:val="00547031"/>
    <w:rsid w:val="00551F86"/>
    <w:rsid w:val="00553E47"/>
    <w:rsid w:val="00555E6F"/>
    <w:rsid w:val="005563F0"/>
    <w:rsid w:val="005571A2"/>
    <w:rsid w:val="0055782B"/>
    <w:rsid w:val="005605E7"/>
    <w:rsid w:val="00561E63"/>
    <w:rsid w:val="00562881"/>
    <w:rsid w:val="005656AF"/>
    <w:rsid w:val="00566A4E"/>
    <w:rsid w:val="00570BEC"/>
    <w:rsid w:val="00571270"/>
    <w:rsid w:val="00573909"/>
    <w:rsid w:val="005800B7"/>
    <w:rsid w:val="00580476"/>
    <w:rsid w:val="00581934"/>
    <w:rsid w:val="00581CE2"/>
    <w:rsid w:val="005839E3"/>
    <w:rsid w:val="0058567F"/>
    <w:rsid w:val="005870A9"/>
    <w:rsid w:val="005910F8"/>
    <w:rsid w:val="00595E7A"/>
    <w:rsid w:val="0059730D"/>
    <w:rsid w:val="005978B9"/>
    <w:rsid w:val="005A0BDE"/>
    <w:rsid w:val="005A66C7"/>
    <w:rsid w:val="005A6D21"/>
    <w:rsid w:val="005A731F"/>
    <w:rsid w:val="005B2634"/>
    <w:rsid w:val="005B37EB"/>
    <w:rsid w:val="005B4DF7"/>
    <w:rsid w:val="005B4E6C"/>
    <w:rsid w:val="005B699E"/>
    <w:rsid w:val="005C22D9"/>
    <w:rsid w:val="005C36FC"/>
    <w:rsid w:val="005C3AD5"/>
    <w:rsid w:val="005C4086"/>
    <w:rsid w:val="005C434D"/>
    <w:rsid w:val="005C57A5"/>
    <w:rsid w:val="005D0C9C"/>
    <w:rsid w:val="005D353C"/>
    <w:rsid w:val="005D50AE"/>
    <w:rsid w:val="005D6760"/>
    <w:rsid w:val="005D7115"/>
    <w:rsid w:val="005D7A1C"/>
    <w:rsid w:val="005E1BA8"/>
    <w:rsid w:val="005E46C7"/>
    <w:rsid w:val="005E522A"/>
    <w:rsid w:val="005E6576"/>
    <w:rsid w:val="005E6C96"/>
    <w:rsid w:val="005E7F2E"/>
    <w:rsid w:val="005F0A4F"/>
    <w:rsid w:val="005F2100"/>
    <w:rsid w:val="005F2562"/>
    <w:rsid w:val="005F3794"/>
    <w:rsid w:val="005F4112"/>
    <w:rsid w:val="005F4F06"/>
    <w:rsid w:val="005F6D54"/>
    <w:rsid w:val="005F790F"/>
    <w:rsid w:val="00600787"/>
    <w:rsid w:val="00603F7F"/>
    <w:rsid w:val="00604367"/>
    <w:rsid w:val="00604A46"/>
    <w:rsid w:val="00607BAA"/>
    <w:rsid w:val="00611565"/>
    <w:rsid w:val="00613DB4"/>
    <w:rsid w:val="00614A04"/>
    <w:rsid w:val="00614B9A"/>
    <w:rsid w:val="0061596F"/>
    <w:rsid w:val="00615AA0"/>
    <w:rsid w:val="00617968"/>
    <w:rsid w:val="0062237B"/>
    <w:rsid w:val="00622524"/>
    <w:rsid w:val="00623C4F"/>
    <w:rsid w:val="00624A32"/>
    <w:rsid w:val="006276A0"/>
    <w:rsid w:val="006305BE"/>
    <w:rsid w:val="006308E3"/>
    <w:rsid w:val="0063231A"/>
    <w:rsid w:val="00632D82"/>
    <w:rsid w:val="006339B8"/>
    <w:rsid w:val="006350DF"/>
    <w:rsid w:val="00635C68"/>
    <w:rsid w:val="0063628E"/>
    <w:rsid w:val="00636B43"/>
    <w:rsid w:val="006438F5"/>
    <w:rsid w:val="00643AFA"/>
    <w:rsid w:val="006474D1"/>
    <w:rsid w:val="00647F34"/>
    <w:rsid w:val="00655900"/>
    <w:rsid w:val="006574D7"/>
    <w:rsid w:val="006575F6"/>
    <w:rsid w:val="00657F17"/>
    <w:rsid w:val="00662267"/>
    <w:rsid w:val="006633CB"/>
    <w:rsid w:val="0066792B"/>
    <w:rsid w:val="006707BC"/>
    <w:rsid w:val="00671370"/>
    <w:rsid w:val="0067506D"/>
    <w:rsid w:val="006768F3"/>
    <w:rsid w:val="006834F7"/>
    <w:rsid w:val="006846E2"/>
    <w:rsid w:val="00687035"/>
    <w:rsid w:val="006875B3"/>
    <w:rsid w:val="006911AE"/>
    <w:rsid w:val="0069163C"/>
    <w:rsid w:val="006955EE"/>
    <w:rsid w:val="0069616E"/>
    <w:rsid w:val="006A081A"/>
    <w:rsid w:val="006A0839"/>
    <w:rsid w:val="006A1EC4"/>
    <w:rsid w:val="006A2052"/>
    <w:rsid w:val="006A2699"/>
    <w:rsid w:val="006A3AE0"/>
    <w:rsid w:val="006A4BDB"/>
    <w:rsid w:val="006A4C83"/>
    <w:rsid w:val="006A532F"/>
    <w:rsid w:val="006A57C3"/>
    <w:rsid w:val="006A721B"/>
    <w:rsid w:val="006B21CD"/>
    <w:rsid w:val="006B4DA1"/>
    <w:rsid w:val="006B5E80"/>
    <w:rsid w:val="006C0E41"/>
    <w:rsid w:val="006C5A0A"/>
    <w:rsid w:val="006C5DA1"/>
    <w:rsid w:val="006C7262"/>
    <w:rsid w:val="006D3DA0"/>
    <w:rsid w:val="006D573D"/>
    <w:rsid w:val="006D68E7"/>
    <w:rsid w:val="006E09A3"/>
    <w:rsid w:val="006E596D"/>
    <w:rsid w:val="006E5D35"/>
    <w:rsid w:val="006F07F2"/>
    <w:rsid w:val="006F10E9"/>
    <w:rsid w:val="006F1E03"/>
    <w:rsid w:val="006F2D31"/>
    <w:rsid w:val="006F4140"/>
    <w:rsid w:val="006F41D1"/>
    <w:rsid w:val="006F4F34"/>
    <w:rsid w:val="006F5E81"/>
    <w:rsid w:val="006F7527"/>
    <w:rsid w:val="00704057"/>
    <w:rsid w:val="00705CCF"/>
    <w:rsid w:val="0071068C"/>
    <w:rsid w:val="007123D6"/>
    <w:rsid w:val="00713638"/>
    <w:rsid w:val="007164F4"/>
    <w:rsid w:val="0071784E"/>
    <w:rsid w:val="007202C0"/>
    <w:rsid w:val="00722BE7"/>
    <w:rsid w:val="0072320F"/>
    <w:rsid w:val="00724B29"/>
    <w:rsid w:val="00726046"/>
    <w:rsid w:val="007269A1"/>
    <w:rsid w:val="00726A55"/>
    <w:rsid w:val="00726BCC"/>
    <w:rsid w:val="007303A5"/>
    <w:rsid w:val="007309F2"/>
    <w:rsid w:val="0073198C"/>
    <w:rsid w:val="00732B58"/>
    <w:rsid w:val="0073471C"/>
    <w:rsid w:val="00736223"/>
    <w:rsid w:val="00736788"/>
    <w:rsid w:val="00737E46"/>
    <w:rsid w:val="00742D79"/>
    <w:rsid w:val="00743BA0"/>
    <w:rsid w:val="00745114"/>
    <w:rsid w:val="007461C1"/>
    <w:rsid w:val="007471DA"/>
    <w:rsid w:val="00747B83"/>
    <w:rsid w:val="00752467"/>
    <w:rsid w:val="007547CD"/>
    <w:rsid w:val="00757621"/>
    <w:rsid w:val="00757798"/>
    <w:rsid w:val="00757E1F"/>
    <w:rsid w:val="00764DCC"/>
    <w:rsid w:val="00764FB0"/>
    <w:rsid w:val="0076666D"/>
    <w:rsid w:val="00766E92"/>
    <w:rsid w:val="00770F99"/>
    <w:rsid w:val="007714E0"/>
    <w:rsid w:val="007739F8"/>
    <w:rsid w:val="00774F3E"/>
    <w:rsid w:val="007773CD"/>
    <w:rsid w:val="0078246F"/>
    <w:rsid w:val="00782F00"/>
    <w:rsid w:val="00782F75"/>
    <w:rsid w:val="007835C8"/>
    <w:rsid w:val="00784E10"/>
    <w:rsid w:val="0078522B"/>
    <w:rsid w:val="0078622B"/>
    <w:rsid w:val="00786E89"/>
    <w:rsid w:val="007923D0"/>
    <w:rsid w:val="00794EB8"/>
    <w:rsid w:val="007969A8"/>
    <w:rsid w:val="00797261"/>
    <w:rsid w:val="00797872"/>
    <w:rsid w:val="007A34F2"/>
    <w:rsid w:val="007A36E6"/>
    <w:rsid w:val="007B0190"/>
    <w:rsid w:val="007B109D"/>
    <w:rsid w:val="007B1DE5"/>
    <w:rsid w:val="007B2C24"/>
    <w:rsid w:val="007C0040"/>
    <w:rsid w:val="007C1676"/>
    <w:rsid w:val="007C4A0A"/>
    <w:rsid w:val="007C6ADB"/>
    <w:rsid w:val="007D0668"/>
    <w:rsid w:val="007D0DDD"/>
    <w:rsid w:val="007D4732"/>
    <w:rsid w:val="007D6E86"/>
    <w:rsid w:val="007E204E"/>
    <w:rsid w:val="007E45F2"/>
    <w:rsid w:val="007E69A1"/>
    <w:rsid w:val="007E7168"/>
    <w:rsid w:val="007E7247"/>
    <w:rsid w:val="007E7E2E"/>
    <w:rsid w:val="007F06FE"/>
    <w:rsid w:val="007F0C4A"/>
    <w:rsid w:val="007F1DFF"/>
    <w:rsid w:val="007F2BE8"/>
    <w:rsid w:val="007F3122"/>
    <w:rsid w:val="007F52CA"/>
    <w:rsid w:val="007F56E3"/>
    <w:rsid w:val="0080075C"/>
    <w:rsid w:val="00802748"/>
    <w:rsid w:val="00803350"/>
    <w:rsid w:val="00803502"/>
    <w:rsid w:val="00804F7B"/>
    <w:rsid w:val="00811CDA"/>
    <w:rsid w:val="00814D47"/>
    <w:rsid w:val="00821789"/>
    <w:rsid w:val="0082179D"/>
    <w:rsid w:val="008234A6"/>
    <w:rsid w:val="00825E1E"/>
    <w:rsid w:val="00826BFE"/>
    <w:rsid w:val="00827237"/>
    <w:rsid w:val="0082788C"/>
    <w:rsid w:val="00831749"/>
    <w:rsid w:val="00831F60"/>
    <w:rsid w:val="00835FC0"/>
    <w:rsid w:val="00836A99"/>
    <w:rsid w:val="008415FB"/>
    <w:rsid w:val="00841996"/>
    <w:rsid w:val="00846470"/>
    <w:rsid w:val="00846BB2"/>
    <w:rsid w:val="008517F4"/>
    <w:rsid w:val="00853690"/>
    <w:rsid w:val="008563B0"/>
    <w:rsid w:val="0086049A"/>
    <w:rsid w:val="008606B2"/>
    <w:rsid w:val="0086184F"/>
    <w:rsid w:val="0086257F"/>
    <w:rsid w:val="00863E69"/>
    <w:rsid w:val="00865AA3"/>
    <w:rsid w:val="00867F24"/>
    <w:rsid w:val="0087053F"/>
    <w:rsid w:val="008734E1"/>
    <w:rsid w:val="008761D1"/>
    <w:rsid w:val="008764E2"/>
    <w:rsid w:val="008778CC"/>
    <w:rsid w:val="0088254B"/>
    <w:rsid w:val="00883DDF"/>
    <w:rsid w:val="008863A2"/>
    <w:rsid w:val="00886AD9"/>
    <w:rsid w:val="008902F8"/>
    <w:rsid w:val="008935C6"/>
    <w:rsid w:val="0089641E"/>
    <w:rsid w:val="00897461"/>
    <w:rsid w:val="0089747F"/>
    <w:rsid w:val="008A122E"/>
    <w:rsid w:val="008A1B48"/>
    <w:rsid w:val="008A2A5D"/>
    <w:rsid w:val="008A48E4"/>
    <w:rsid w:val="008A5526"/>
    <w:rsid w:val="008A775F"/>
    <w:rsid w:val="008B0D60"/>
    <w:rsid w:val="008B0E63"/>
    <w:rsid w:val="008B340D"/>
    <w:rsid w:val="008B417A"/>
    <w:rsid w:val="008B6BE1"/>
    <w:rsid w:val="008B6C40"/>
    <w:rsid w:val="008C2FEA"/>
    <w:rsid w:val="008C752F"/>
    <w:rsid w:val="008D1007"/>
    <w:rsid w:val="008D5C9E"/>
    <w:rsid w:val="008D69FC"/>
    <w:rsid w:val="008E4CD0"/>
    <w:rsid w:val="008E7072"/>
    <w:rsid w:val="008F0A49"/>
    <w:rsid w:val="008F1157"/>
    <w:rsid w:val="008F16D5"/>
    <w:rsid w:val="008F1802"/>
    <w:rsid w:val="008F3136"/>
    <w:rsid w:val="008F73B1"/>
    <w:rsid w:val="009015DA"/>
    <w:rsid w:val="0090226B"/>
    <w:rsid w:val="0090467A"/>
    <w:rsid w:val="00910957"/>
    <w:rsid w:val="00910977"/>
    <w:rsid w:val="00911E2E"/>
    <w:rsid w:val="009142B7"/>
    <w:rsid w:val="00914C27"/>
    <w:rsid w:val="0091709F"/>
    <w:rsid w:val="00920772"/>
    <w:rsid w:val="009218EA"/>
    <w:rsid w:val="009229D7"/>
    <w:rsid w:val="00925FA3"/>
    <w:rsid w:val="009262ED"/>
    <w:rsid w:val="009305D3"/>
    <w:rsid w:val="00930EDB"/>
    <w:rsid w:val="009320B0"/>
    <w:rsid w:val="00933E95"/>
    <w:rsid w:val="00935C93"/>
    <w:rsid w:val="009419D4"/>
    <w:rsid w:val="00944529"/>
    <w:rsid w:val="00944D6B"/>
    <w:rsid w:val="009458A1"/>
    <w:rsid w:val="00946B90"/>
    <w:rsid w:val="0095545A"/>
    <w:rsid w:val="00956740"/>
    <w:rsid w:val="00961FAE"/>
    <w:rsid w:val="00962C41"/>
    <w:rsid w:val="00967C75"/>
    <w:rsid w:val="00970D2F"/>
    <w:rsid w:val="009732AE"/>
    <w:rsid w:val="00974256"/>
    <w:rsid w:val="00974A8C"/>
    <w:rsid w:val="00975B25"/>
    <w:rsid w:val="00975D47"/>
    <w:rsid w:val="00977D51"/>
    <w:rsid w:val="00980998"/>
    <w:rsid w:val="00981842"/>
    <w:rsid w:val="00982387"/>
    <w:rsid w:val="009825E9"/>
    <w:rsid w:val="00984CD5"/>
    <w:rsid w:val="00987CA0"/>
    <w:rsid w:val="0099028F"/>
    <w:rsid w:val="00993D5B"/>
    <w:rsid w:val="00995EFE"/>
    <w:rsid w:val="009A0909"/>
    <w:rsid w:val="009A2686"/>
    <w:rsid w:val="009A279D"/>
    <w:rsid w:val="009A27BD"/>
    <w:rsid w:val="009A3EB7"/>
    <w:rsid w:val="009A3EF4"/>
    <w:rsid w:val="009A4C24"/>
    <w:rsid w:val="009A52B8"/>
    <w:rsid w:val="009B0BBB"/>
    <w:rsid w:val="009B3986"/>
    <w:rsid w:val="009B5D16"/>
    <w:rsid w:val="009B6627"/>
    <w:rsid w:val="009B79FF"/>
    <w:rsid w:val="009B7ADC"/>
    <w:rsid w:val="009C05E8"/>
    <w:rsid w:val="009C1D8F"/>
    <w:rsid w:val="009C492C"/>
    <w:rsid w:val="009C4B37"/>
    <w:rsid w:val="009C4CB5"/>
    <w:rsid w:val="009C5BD2"/>
    <w:rsid w:val="009C6BFE"/>
    <w:rsid w:val="009C778C"/>
    <w:rsid w:val="009D141B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3C5"/>
    <w:rsid w:val="009F6F4B"/>
    <w:rsid w:val="00A024E7"/>
    <w:rsid w:val="00A02975"/>
    <w:rsid w:val="00A02A84"/>
    <w:rsid w:val="00A030F5"/>
    <w:rsid w:val="00A03E3E"/>
    <w:rsid w:val="00A042A0"/>
    <w:rsid w:val="00A043BC"/>
    <w:rsid w:val="00A074B3"/>
    <w:rsid w:val="00A0785E"/>
    <w:rsid w:val="00A10CC6"/>
    <w:rsid w:val="00A10D1B"/>
    <w:rsid w:val="00A1276D"/>
    <w:rsid w:val="00A144A2"/>
    <w:rsid w:val="00A2236A"/>
    <w:rsid w:val="00A250AD"/>
    <w:rsid w:val="00A26477"/>
    <w:rsid w:val="00A321E3"/>
    <w:rsid w:val="00A32CD4"/>
    <w:rsid w:val="00A339FF"/>
    <w:rsid w:val="00A35643"/>
    <w:rsid w:val="00A36C07"/>
    <w:rsid w:val="00A37406"/>
    <w:rsid w:val="00A379B1"/>
    <w:rsid w:val="00A43462"/>
    <w:rsid w:val="00A44891"/>
    <w:rsid w:val="00A45EC6"/>
    <w:rsid w:val="00A466D5"/>
    <w:rsid w:val="00A50905"/>
    <w:rsid w:val="00A52732"/>
    <w:rsid w:val="00A52D65"/>
    <w:rsid w:val="00A5540C"/>
    <w:rsid w:val="00A55E97"/>
    <w:rsid w:val="00A56140"/>
    <w:rsid w:val="00A630C9"/>
    <w:rsid w:val="00A643AB"/>
    <w:rsid w:val="00A65359"/>
    <w:rsid w:val="00A67628"/>
    <w:rsid w:val="00A70D28"/>
    <w:rsid w:val="00A71D72"/>
    <w:rsid w:val="00A743B0"/>
    <w:rsid w:val="00A746EF"/>
    <w:rsid w:val="00A75E9B"/>
    <w:rsid w:val="00A80B09"/>
    <w:rsid w:val="00A8265E"/>
    <w:rsid w:val="00A83826"/>
    <w:rsid w:val="00A83CDE"/>
    <w:rsid w:val="00A84C2B"/>
    <w:rsid w:val="00A85F58"/>
    <w:rsid w:val="00A863A9"/>
    <w:rsid w:val="00A93383"/>
    <w:rsid w:val="00A941DC"/>
    <w:rsid w:val="00A94A2D"/>
    <w:rsid w:val="00AA0A86"/>
    <w:rsid w:val="00AA2A78"/>
    <w:rsid w:val="00AA33D7"/>
    <w:rsid w:val="00AA51DA"/>
    <w:rsid w:val="00AA6AEB"/>
    <w:rsid w:val="00AA753A"/>
    <w:rsid w:val="00AB33CE"/>
    <w:rsid w:val="00AB48AA"/>
    <w:rsid w:val="00AB5DC8"/>
    <w:rsid w:val="00AB67B4"/>
    <w:rsid w:val="00AC0011"/>
    <w:rsid w:val="00AC0D0F"/>
    <w:rsid w:val="00AC1A41"/>
    <w:rsid w:val="00AC3053"/>
    <w:rsid w:val="00AC321D"/>
    <w:rsid w:val="00AC3E4C"/>
    <w:rsid w:val="00AC4B97"/>
    <w:rsid w:val="00AC6EAB"/>
    <w:rsid w:val="00AC7EE6"/>
    <w:rsid w:val="00AC7F11"/>
    <w:rsid w:val="00AD46C1"/>
    <w:rsid w:val="00AD4BE6"/>
    <w:rsid w:val="00AD78C6"/>
    <w:rsid w:val="00AD7B5E"/>
    <w:rsid w:val="00AE004A"/>
    <w:rsid w:val="00AE15B5"/>
    <w:rsid w:val="00AE1C58"/>
    <w:rsid w:val="00AE1DAA"/>
    <w:rsid w:val="00AE1E77"/>
    <w:rsid w:val="00AE3F15"/>
    <w:rsid w:val="00AE7918"/>
    <w:rsid w:val="00AE7BCA"/>
    <w:rsid w:val="00AF566E"/>
    <w:rsid w:val="00AF6088"/>
    <w:rsid w:val="00AF67E7"/>
    <w:rsid w:val="00B00F8C"/>
    <w:rsid w:val="00B018F6"/>
    <w:rsid w:val="00B02B1E"/>
    <w:rsid w:val="00B04500"/>
    <w:rsid w:val="00B04D13"/>
    <w:rsid w:val="00B0528D"/>
    <w:rsid w:val="00B06A2A"/>
    <w:rsid w:val="00B06B6A"/>
    <w:rsid w:val="00B108AF"/>
    <w:rsid w:val="00B12DA7"/>
    <w:rsid w:val="00B13A17"/>
    <w:rsid w:val="00B14262"/>
    <w:rsid w:val="00B14368"/>
    <w:rsid w:val="00B16678"/>
    <w:rsid w:val="00B231DE"/>
    <w:rsid w:val="00B25697"/>
    <w:rsid w:val="00B26CB1"/>
    <w:rsid w:val="00B26D43"/>
    <w:rsid w:val="00B30030"/>
    <w:rsid w:val="00B308F0"/>
    <w:rsid w:val="00B34362"/>
    <w:rsid w:val="00B401FE"/>
    <w:rsid w:val="00B40401"/>
    <w:rsid w:val="00B40FD5"/>
    <w:rsid w:val="00B4243F"/>
    <w:rsid w:val="00B44A60"/>
    <w:rsid w:val="00B46E2B"/>
    <w:rsid w:val="00B50340"/>
    <w:rsid w:val="00B50F21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13C0"/>
    <w:rsid w:val="00B9255D"/>
    <w:rsid w:val="00B944E1"/>
    <w:rsid w:val="00B94614"/>
    <w:rsid w:val="00BA1242"/>
    <w:rsid w:val="00BA29D4"/>
    <w:rsid w:val="00BA54EF"/>
    <w:rsid w:val="00BA5B1C"/>
    <w:rsid w:val="00BA6C65"/>
    <w:rsid w:val="00BA6CFF"/>
    <w:rsid w:val="00BB0700"/>
    <w:rsid w:val="00BB0F22"/>
    <w:rsid w:val="00BB15DE"/>
    <w:rsid w:val="00BB1B14"/>
    <w:rsid w:val="00BB2F35"/>
    <w:rsid w:val="00BB6638"/>
    <w:rsid w:val="00BB6C45"/>
    <w:rsid w:val="00BB7C71"/>
    <w:rsid w:val="00BC15FF"/>
    <w:rsid w:val="00BC2E2E"/>
    <w:rsid w:val="00BC490E"/>
    <w:rsid w:val="00BC4F33"/>
    <w:rsid w:val="00BC53FC"/>
    <w:rsid w:val="00BC5B22"/>
    <w:rsid w:val="00BC5EEB"/>
    <w:rsid w:val="00BD0BDA"/>
    <w:rsid w:val="00BD124E"/>
    <w:rsid w:val="00BE050C"/>
    <w:rsid w:val="00BE4FBD"/>
    <w:rsid w:val="00BE79FA"/>
    <w:rsid w:val="00C005EB"/>
    <w:rsid w:val="00C01E75"/>
    <w:rsid w:val="00C01F14"/>
    <w:rsid w:val="00C06BA2"/>
    <w:rsid w:val="00C07DB4"/>
    <w:rsid w:val="00C11587"/>
    <w:rsid w:val="00C14415"/>
    <w:rsid w:val="00C144DC"/>
    <w:rsid w:val="00C1558F"/>
    <w:rsid w:val="00C16869"/>
    <w:rsid w:val="00C17BCC"/>
    <w:rsid w:val="00C21198"/>
    <w:rsid w:val="00C2380C"/>
    <w:rsid w:val="00C24849"/>
    <w:rsid w:val="00C31D6C"/>
    <w:rsid w:val="00C3220B"/>
    <w:rsid w:val="00C4022D"/>
    <w:rsid w:val="00C425E1"/>
    <w:rsid w:val="00C43421"/>
    <w:rsid w:val="00C47AD8"/>
    <w:rsid w:val="00C47C7E"/>
    <w:rsid w:val="00C517F5"/>
    <w:rsid w:val="00C53B80"/>
    <w:rsid w:val="00C60A9E"/>
    <w:rsid w:val="00C627F6"/>
    <w:rsid w:val="00C62CDA"/>
    <w:rsid w:val="00C6432A"/>
    <w:rsid w:val="00C65CDF"/>
    <w:rsid w:val="00C7065A"/>
    <w:rsid w:val="00C740BF"/>
    <w:rsid w:val="00C779E5"/>
    <w:rsid w:val="00C8056F"/>
    <w:rsid w:val="00C81BD0"/>
    <w:rsid w:val="00C83521"/>
    <w:rsid w:val="00C91966"/>
    <w:rsid w:val="00C934AE"/>
    <w:rsid w:val="00C93D85"/>
    <w:rsid w:val="00C971DE"/>
    <w:rsid w:val="00CA0660"/>
    <w:rsid w:val="00CA2535"/>
    <w:rsid w:val="00CA72E6"/>
    <w:rsid w:val="00CA766D"/>
    <w:rsid w:val="00CB09DA"/>
    <w:rsid w:val="00CB1E00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3859"/>
    <w:rsid w:val="00CE5324"/>
    <w:rsid w:val="00CE717B"/>
    <w:rsid w:val="00CF1AFF"/>
    <w:rsid w:val="00CF2371"/>
    <w:rsid w:val="00CF24ED"/>
    <w:rsid w:val="00CF4E84"/>
    <w:rsid w:val="00CF70E6"/>
    <w:rsid w:val="00D02E49"/>
    <w:rsid w:val="00D06BC1"/>
    <w:rsid w:val="00D10B8F"/>
    <w:rsid w:val="00D125D9"/>
    <w:rsid w:val="00D14968"/>
    <w:rsid w:val="00D14B31"/>
    <w:rsid w:val="00D16933"/>
    <w:rsid w:val="00D16BB1"/>
    <w:rsid w:val="00D16F2F"/>
    <w:rsid w:val="00D179D6"/>
    <w:rsid w:val="00D17BBF"/>
    <w:rsid w:val="00D25D51"/>
    <w:rsid w:val="00D3457C"/>
    <w:rsid w:val="00D40B82"/>
    <w:rsid w:val="00D4125D"/>
    <w:rsid w:val="00D42415"/>
    <w:rsid w:val="00D43B20"/>
    <w:rsid w:val="00D4647D"/>
    <w:rsid w:val="00D51202"/>
    <w:rsid w:val="00D52DDC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95787"/>
    <w:rsid w:val="00D9608F"/>
    <w:rsid w:val="00D9621E"/>
    <w:rsid w:val="00DA05C7"/>
    <w:rsid w:val="00DA1703"/>
    <w:rsid w:val="00DA688C"/>
    <w:rsid w:val="00DA752C"/>
    <w:rsid w:val="00DB20E5"/>
    <w:rsid w:val="00DC0BCD"/>
    <w:rsid w:val="00DC44BF"/>
    <w:rsid w:val="00DD2612"/>
    <w:rsid w:val="00DD321D"/>
    <w:rsid w:val="00DD645E"/>
    <w:rsid w:val="00DE1343"/>
    <w:rsid w:val="00DE1977"/>
    <w:rsid w:val="00DE1D0B"/>
    <w:rsid w:val="00DE2FAD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05F87"/>
    <w:rsid w:val="00E10944"/>
    <w:rsid w:val="00E111A3"/>
    <w:rsid w:val="00E120FE"/>
    <w:rsid w:val="00E140D8"/>
    <w:rsid w:val="00E1419D"/>
    <w:rsid w:val="00E1657D"/>
    <w:rsid w:val="00E200CC"/>
    <w:rsid w:val="00E21E00"/>
    <w:rsid w:val="00E306C0"/>
    <w:rsid w:val="00E34CB4"/>
    <w:rsid w:val="00E34D2E"/>
    <w:rsid w:val="00E354A8"/>
    <w:rsid w:val="00E37247"/>
    <w:rsid w:val="00E431C3"/>
    <w:rsid w:val="00E512F5"/>
    <w:rsid w:val="00E52473"/>
    <w:rsid w:val="00E54AC7"/>
    <w:rsid w:val="00E55CF1"/>
    <w:rsid w:val="00E5674C"/>
    <w:rsid w:val="00E57A29"/>
    <w:rsid w:val="00E616C9"/>
    <w:rsid w:val="00E63425"/>
    <w:rsid w:val="00E65E62"/>
    <w:rsid w:val="00E66323"/>
    <w:rsid w:val="00E66C7E"/>
    <w:rsid w:val="00E671BD"/>
    <w:rsid w:val="00E72186"/>
    <w:rsid w:val="00E73321"/>
    <w:rsid w:val="00E73D8E"/>
    <w:rsid w:val="00E81003"/>
    <w:rsid w:val="00E8215E"/>
    <w:rsid w:val="00E85987"/>
    <w:rsid w:val="00E859ED"/>
    <w:rsid w:val="00E86946"/>
    <w:rsid w:val="00E90E10"/>
    <w:rsid w:val="00E93902"/>
    <w:rsid w:val="00E94C20"/>
    <w:rsid w:val="00EA0529"/>
    <w:rsid w:val="00EA59CD"/>
    <w:rsid w:val="00EA5AA0"/>
    <w:rsid w:val="00EB3C83"/>
    <w:rsid w:val="00EB6420"/>
    <w:rsid w:val="00EB7955"/>
    <w:rsid w:val="00EB7CD8"/>
    <w:rsid w:val="00EC3D87"/>
    <w:rsid w:val="00EC434A"/>
    <w:rsid w:val="00EC5FF4"/>
    <w:rsid w:val="00EC78DE"/>
    <w:rsid w:val="00ED2A16"/>
    <w:rsid w:val="00ED30F6"/>
    <w:rsid w:val="00ED3D76"/>
    <w:rsid w:val="00ED4946"/>
    <w:rsid w:val="00ED4F9C"/>
    <w:rsid w:val="00EE1D0C"/>
    <w:rsid w:val="00EE2678"/>
    <w:rsid w:val="00EE3581"/>
    <w:rsid w:val="00EE3FB1"/>
    <w:rsid w:val="00EE587A"/>
    <w:rsid w:val="00EE59F5"/>
    <w:rsid w:val="00EE753E"/>
    <w:rsid w:val="00EF056F"/>
    <w:rsid w:val="00EF25EF"/>
    <w:rsid w:val="00EF43E7"/>
    <w:rsid w:val="00EF7286"/>
    <w:rsid w:val="00F03042"/>
    <w:rsid w:val="00F039DA"/>
    <w:rsid w:val="00F05643"/>
    <w:rsid w:val="00F077BE"/>
    <w:rsid w:val="00F07A38"/>
    <w:rsid w:val="00F10602"/>
    <w:rsid w:val="00F125BF"/>
    <w:rsid w:val="00F148A9"/>
    <w:rsid w:val="00F15493"/>
    <w:rsid w:val="00F15F18"/>
    <w:rsid w:val="00F170B0"/>
    <w:rsid w:val="00F17D60"/>
    <w:rsid w:val="00F2391D"/>
    <w:rsid w:val="00F24CF6"/>
    <w:rsid w:val="00F25D01"/>
    <w:rsid w:val="00F2624B"/>
    <w:rsid w:val="00F301C1"/>
    <w:rsid w:val="00F303FB"/>
    <w:rsid w:val="00F33CA0"/>
    <w:rsid w:val="00F342EB"/>
    <w:rsid w:val="00F424C7"/>
    <w:rsid w:val="00F4335A"/>
    <w:rsid w:val="00F44D62"/>
    <w:rsid w:val="00F45704"/>
    <w:rsid w:val="00F45772"/>
    <w:rsid w:val="00F45E6E"/>
    <w:rsid w:val="00F516F7"/>
    <w:rsid w:val="00F52ABA"/>
    <w:rsid w:val="00F52DE1"/>
    <w:rsid w:val="00F57996"/>
    <w:rsid w:val="00F57BB2"/>
    <w:rsid w:val="00F57DBA"/>
    <w:rsid w:val="00F64062"/>
    <w:rsid w:val="00F72492"/>
    <w:rsid w:val="00F749DB"/>
    <w:rsid w:val="00F7545C"/>
    <w:rsid w:val="00F8060E"/>
    <w:rsid w:val="00F83104"/>
    <w:rsid w:val="00F8354F"/>
    <w:rsid w:val="00F836A6"/>
    <w:rsid w:val="00F839C7"/>
    <w:rsid w:val="00F846D5"/>
    <w:rsid w:val="00F86094"/>
    <w:rsid w:val="00F87610"/>
    <w:rsid w:val="00F91108"/>
    <w:rsid w:val="00F956FC"/>
    <w:rsid w:val="00FA0BCF"/>
    <w:rsid w:val="00FA1432"/>
    <w:rsid w:val="00FA6889"/>
    <w:rsid w:val="00FA7D22"/>
    <w:rsid w:val="00FB02C3"/>
    <w:rsid w:val="00FB1401"/>
    <w:rsid w:val="00FB3359"/>
    <w:rsid w:val="00FB3946"/>
    <w:rsid w:val="00FB61CA"/>
    <w:rsid w:val="00FC11D9"/>
    <w:rsid w:val="00FC1BD6"/>
    <w:rsid w:val="00FC669F"/>
    <w:rsid w:val="00FC768E"/>
    <w:rsid w:val="00FD40E1"/>
    <w:rsid w:val="00FD41E1"/>
    <w:rsid w:val="00FD65B0"/>
    <w:rsid w:val="00FE141F"/>
    <w:rsid w:val="00FE2646"/>
    <w:rsid w:val="00FE3AC7"/>
    <w:rsid w:val="00FF187C"/>
    <w:rsid w:val="00FF59B5"/>
    <w:rsid w:val="00FF6477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  <w:style w:type="character" w:customStyle="1" w:styleId="casedetailsstatus">
    <w:name w:val="casedetailsstatus"/>
    <w:basedOn w:val="DefaultParagraphFont"/>
    <w:rsid w:val="0048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70</cp:revision>
  <cp:lastPrinted>2024-05-08T08:09:00Z</cp:lastPrinted>
  <dcterms:created xsi:type="dcterms:W3CDTF">2025-03-12T09:04:00Z</dcterms:created>
  <dcterms:modified xsi:type="dcterms:W3CDTF">2025-03-12T10:00:00Z</dcterms:modified>
</cp:coreProperties>
</file>